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426FF" w:rsidRDefault="00113B5A">
      <w:pPr>
        <w:spacing w:before="67"/>
        <w:ind w:left="120" w:right="170"/>
        <w:jc w:val="center"/>
        <w:rPr>
          <w:sz w:val="28"/>
        </w:rPr>
      </w:pPr>
      <w:r>
        <w:rPr>
          <w:sz w:val="28"/>
        </w:rPr>
        <w:t>МИНИСТЕРСТВО</w:t>
      </w:r>
      <w:r>
        <w:rPr>
          <w:spacing w:val="-6"/>
          <w:sz w:val="28"/>
        </w:rPr>
        <w:t xml:space="preserve"> </w:t>
      </w:r>
      <w:r w:rsidR="00D846B6">
        <w:rPr>
          <w:spacing w:val="-6"/>
          <w:sz w:val="28"/>
        </w:rPr>
        <w:t xml:space="preserve">НАУКИ И ВЫСШЕГО </w:t>
      </w:r>
      <w:r>
        <w:rPr>
          <w:sz w:val="28"/>
        </w:rPr>
        <w:t>ОБРАЗОВАНИЯ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10"/>
          <w:sz w:val="28"/>
        </w:rPr>
        <w:t xml:space="preserve"> </w:t>
      </w:r>
      <w:r>
        <w:rPr>
          <w:sz w:val="28"/>
        </w:rPr>
        <w:t>ФЕДЕРАЦИИ</w:t>
      </w:r>
    </w:p>
    <w:p w:rsidR="00A426FF" w:rsidRDefault="00A426FF">
      <w:pPr>
        <w:pStyle w:val="a3"/>
        <w:rPr>
          <w:sz w:val="30"/>
        </w:rPr>
      </w:pPr>
    </w:p>
    <w:p w:rsidR="00A426FF" w:rsidRDefault="00A426FF">
      <w:pPr>
        <w:pStyle w:val="a3"/>
        <w:spacing w:before="10"/>
        <w:rPr>
          <w:sz w:val="25"/>
        </w:rPr>
      </w:pPr>
    </w:p>
    <w:p w:rsidR="00A426FF" w:rsidRDefault="00113B5A">
      <w:pPr>
        <w:spacing w:line="244" w:lineRule="auto"/>
        <w:ind w:left="120" w:right="169"/>
        <w:jc w:val="center"/>
        <w:rPr>
          <w:sz w:val="28"/>
        </w:rPr>
      </w:pPr>
      <w:r>
        <w:rPr>
          <w:sz w:val="28"/>
        </w:rPr>
        <w:t>ФЕДЕРАЛЬНОЕ</w:t>
      </w:r>
      <w:r>
        <w:rPr>
          <w:spacing w:val="-14"/>
          <w:sz w:val="28"/>
        </w:rPr>
        <w:t xml:space="preserve"> </w:t>
      </w:r>
      <w:r>
        <w:rPr>
          <w:sz w:val="28"/>
        </w:rPr>
        <w:t>ГОСУДАРСТВЕННОЕ</w:t>
      </w:r>
      <w:r>
        <w:rPr>
          <w:spacing w:val="-9"/>
          <w:sz w:val="28"/>
        </w:rPr>
        <w:t xml:space="preserve"> </w:t>
      </w:r>
      <w:r>
        <w:rPr>
          <w:sz w:val="28"/>
        </w:rPr>
        <w:t>БЮДЖЕТНОЕ</w:t>
      </w:r>
      <w:r>
        <w:rPr>
          <w:spacing w:val="-14"/>
          <w:sz w:val="28"/>
        </w:rPr>
        <w:t xml:space="preserve"> </w:t>
      </w:r>
      <w:r>
        <w:rPr>
          <w:sz w:val="28"/>
        </w:rPr>
        <w:t>ОБРАЗОВАТЕЛЬНОЕ</w:t>
      </w:r>
      <w:r>
        <w:rPr>
          <w:spacing w:val="-67"/>
          <w:sz w:val="28"/>
        </w:rPr>
        <w:t xml:space="preserve"> </w:t>
      </w:r>
      <w:r>
        <w:rPr>
          <w:sz w:val="28"/>
        </w:rPr>
        <w:t>УЧРЕЖДЕНИЕ</w:t>
      </w:r>
      <w:r>
        <w:rPr>
          <w:spacing w:val="-2"/>
          <w:sz w:val="28"/>
        </w:rPr>
        <w:t xml:space="preserve"> </w:t>
      </w:r>
      <w:r>
        <w:rPr>
          <w:sz w:val="28"/>
        </w:rPr>
        <w:t>ВЫСШЕГО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</w:p>
    <w:p w:rsidR="00A426FF" w:rsidRDefault="00113B5A">
      <w:pPr>
        <w:spacing w:line="314" w:lineRule="exact"/>
        <w:ind w:left="120" w:right="96"/>
        <w:jc w:val="center"/>
        <w:rPr>
          <w:sz w:val="28"/>
        </w:rPr>
      </w:pPr>
      <w:r>
        <w:rPr>
          <w:sz w:val="28"/>
        </w:rPr>
        <w:t>«ДОНСКОЙ</w:t>
      </w:r>
      <w:r>
        <w:rPr>
          <w:spacing w:val="-10"/>
          <w:sz w:val="28"/>
        </w:rPr>
        <w:t xml:space="preserve"> </w:t>
      </w:r>
      <w:r>
        <w:rPr>
          <w:sz w:val="28"/>
        </w:rPr>
        <w:t>ГОСУДАРСТВЕННЫЙ</w:t>
      </w:r>
      <w:r>
        <w:rPr>
          <w:spacing w:val="-10"/>
          <w:sz w:val="28"/>
        </w:rPr>
        <w:t xml:space="preserve"> </w:t>
      </w:r>
      <w:r>
        <w:rPr>
          <w:sz w:val="28"/>
        </w:rPr>
        <w:t>ТЕХНИЧЕСКИЙ</w:t>
      </w:r>
      <w:r>
        <w:rPr>
          <w:spacing w:val="-9"/>
          <w:sz w:val="28"/>
        </w:rPr>
        <w:t xml:space="preserve"> </w:t>
      </w:r>
      <w:r>
        <w:rPr>
          <w:sz w:val="28"/>
        </w:rPr>
        <w:t>УНИВЕРСИТЕТ»</w:t>
      </w:r>
    </w:p>
    <w:p w:rsidR="00A426FF" w:rsidRDefault="00A426FF">
      <w:pPr>
        <w:pStyle w:val="a3"/>
        <w:rPr>
          <w:sz w:val="30"/>
        </w:rPr>
      </w:pPr>
    </w:p>
    <w:p w:rsidR="00A426FF" w:rsidRDefault="00A426FF">
      <w:pPr>
        <w:pStyle w:val="a3"/>
        <w:spacing w:before="10"/>
        <w:rPr>
          <w:sz w:val="25"/>
        </w:rPr>
      </w:pPr>
    </w:p>
    <w:p w:rsidR="00A426FF" w:rsidRDefault="00113B5A">
      <w:pPr>
        <w:ind w:left="120" w:right="152"/>
        <w:jc w:val="center"/>
        <w:rPr>
          <w:sz w:val="28"/>
        </w:rPr>
      </w:pPr>
      <w:r>
        <w:rPr>
          <w:sz w:val="28"/>
        </w:rPr>
        <w:t>Кафедра</w:t>
      </w:r>
      <w:r>
        <w:rPr>
          <w:spacing w:val="-4"/>
          <w:sz w:val="28"/>
        </w:rPr>
        <w:t xml:space="preserve"> </w:t>
      </w:r>
      <w:r>
        <w:rPr>
          <w:sz w:val="28"/>
        </w:rPr>
        <w:t>«</w:t>
      </w:r>
      <w:r w:rsidR="00D846B6">
        <w:rPr>
          <w:sz w:val="28"/>
        </w:rPr>
        <w:t>Цифровые технологии и платформы в электроэнергетике</w:t>
      </w:r>
      <w:bookmarkStart w:id="0" w:name="_GoBack"/>
      <w:bookmarkEnd w:id="0"/>
      <w:r>
        <w:rPr>
          <w:sz w:val="28"/>
        </w:rPr>
        <w:t>»</w:t>
      </w:r>
    </w:p>
    <w:p w:rsidR="00A426FF" w:rsidRDefault="00A426FF">
      <w:pPr>
        <w:pStyle w:val="a3"/>
        <w:rPr>
          <w:sz w:val="30"/>
        </w:rPr>
      </w:pPr>
    </w:p>
    <w:p w:rsidR="00A426FF" w:rsidRDefault="00A426FF">
      <w:pPr>
        <w:pStyle w:val="a3"/>
        <w:rPr>
          <w:sz w:val="30"/>
        </w:rPr>
      </w:pPr>
    </w:p>
    <w:p w:rsidR="00A426FF" w:rsidRDefault="00A426FF">
      <w:pPr>
        <w:pStyle w:val="a3"/>
        <w:rPr>
          <w:sz w:val="30"/>
        </w:rPr>
      </w:pPr>
    </w:p>
    <w:p w:rsidR="00A426FF" w:rsidRDefault="00A426FF">
      <w:pPr>
        <w:pStyle w:val="a3"/>
        <w:rPr>
          <w:sz w:val="30"/>
        </w:rPr>
      </w:pPr>
    </w:p>
    <w:p w:rsidR="00A426FF" w:rsidRDefault="00A426FF">
      <w:pPr>
        <w:pStyle w:val="a3"/>
        <w:spacing w:before="9"/>
        <w:rPr>
          <w:sz w:val="30"/>
        </w:rPr>
      </w:pPr>
    </w:p>
    <w:p w:rsidR="00A426FF" w:rsidRDefault="00113B5A">
      <w:pPr>
        <w:ind w:left="120" w:right="158"/>
        <w:jc w:val="center"/>
        <w:rPr>
          <w:b/>
          <w:sz w:val="28"/>
        </w:rPr>
      </w:pPr>
      <w:bookmarkStart w:id="1" w:name="МЕТОДИЧЕСКИЕ_РЕКОМЕНДАЦИИ"/>
      <w:bookmarkEnd w:id="1"/>
      <w:r>
        <w:rPr>
          <w:b/>
          <w:sz w:val="28"/>
        </w:rPr>
        <w:t>МЕТОДИЧЕСКИЕ</w:t>
      </w:r>
      <w:r>
        <w:rPr>
          <w:b/>
          <w:spacing w:val="-11"/>
          <w:sz w:val="28"/>
        </w:rPr>
        <w:t xml:space="preserve"> </w:t>
      </w:r>
      <w:r>
        <w:rPr>
          <w:b/>
          <w:sz w:val="28"/>
        </w:rPr>
        <w:t>РЕКОМЕНДАЦИИ</w:t>
      </w:r>
    </w:p>
    <w:p w:rsidR="00A426FF" w:rsidRDefault="00A426FF">
      <w:pPr>
        <w:pStyle w:val="a3"/>
        <w:rPr>
          <w:b/>
          <w:sz w:val="30"/>
        </w:rPr>
      </w:pPr>
    </w:p>
    <w:p w:rsidR="00A426FF" w:rsidRDefault="00A426FF">
      <w:pPr>
        <w:pStyle w:val="a3"/>
        <w:spacing w:before="10"/>
        <w:rPr>
          <w:b/>
          <w:sz w:val="25"/>
        </w:rPr>
      </w:pPr>
    </w:p>
    <w:p w:rsidR="00A426FF" w:rsidRDefault="00113B5A">
      <w:pPr>
        <w:spacing w:line="322" w:lineRule="exact"/>
        <w:ind w:left="120" w:right="163"/>
        <w:jc w:val="center"/>
        <w:rPr>
          <w:b/>
          <w:sz w:val="28"/>
        </w:rPr>
      </w:pPr>
      <w:bookmarkStart w:id="2" w:name="по_изучению"/>
      <w:bookmarkEnd w:id="2"/>
      <w:r>
        <w:rPr>
          <w:b/>
          <w:sz w:val="28"/>
        </w:rPr>
        <w:t>по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изучению</w:t>
      </w:r>
    </w:p>
    <w:p w:rsidR="00A426FF" w:rsidRDefault="00113B5A">
      <w:pPr>
        <w:ind w:left="120" w:right="169"/>
        <w:jc w:val="center"/>
        <w:rPr>
          <w:b/>
          <w:sz w:val="28"/>
        </w:rPr>
      </w:pPr>
      <w:bookmarkStart w:id="3" w:name="дисциплины_«Технические_системы_управлен"/>
      <w:bookmarkEnd w:id="3"/>
      <w:r>
        <w:rPr>
          <w:b/>
          <w:sz w:val="28"/>
        </w:rPr>
        <w:t>дисциплины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«Технические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системы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управления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установившимися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режима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ми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 ЭЭС»</w:t>
      </w:r>
    </w:p>
    <w:p w:rsidR="00A426FF" w:rsidRDefault="00113B5A">
      <w:pPr>
        <w:spacing w:line="321" w:lineRule="exact"/>
        <w:ind w:left="120" w:right="162"/>
        <w:jc w:val="center"/>
        <w:rPr>
          <w:b/>
          <w:sz w:val="28"/>
        </w:rPr>
      </w:pPr>
      <w:bookmarkStart w:id="4" w:name="для_магистрантов_направления_подготовки"/>
      <w:bookmarkEnd w:id="4"/>
      <w:r>
        <w:rPr>
          <w:b/>
          <w:sz w:val="28"/>
        </w:rPr>
        <w:t>для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магистрантов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направления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подготовки</w:t>
      </w:r>
    </w:p>
    <w:p w:rsidR="00A426FF" w:rsidRDefault="00113B5A">
      <w:pPr>
        <w:spacing w:line="242" w:lineRule="auto"/>
        <w:ind w:left="3033" w:right="1229" w:hanging="1849"/>
        <w:rPr>
          <w:b/>
          <w:sz w:val="28"/>
        </w:rPr>
      </w:pPr>
      <w:bookmarkStart w:id="5" w:name="13.04.02_«ЭЛЕКТРОЭНЕРГЕТИКА_И_ЭЛЕКТРОТЕХ"/>
      <w:bookmarkEnd w:id="5"/>
      <w:r>
        <w:rPr>
          <w:b/>
          <w:sz w:val="28"/>
        </w:rPr>
        <w:t>13.04.02</w:t>
      </w:r>
      <w:r>
        <w:rPr>
          <w:b/>
          <w:spacing w:val="-11"/>
          <w:sz w:val="28"/>
        </w:rPr>
        <w:t xml:space="preserve"> </w:t>
      </w:r>
      <w:r>
        <w:rPr>
          <w:b/>
          <w:sz w:val="28"/>
        </w:rPr>
        <w:t>«ЭЛЕКТРОЭНЕРГЕТИКА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ЭЛЕКТРОТЕХНИКА»</w:t>
      </w:r>
      <w:r>
        <w:rPr>
          <w:b/>
          <w:spacing w:val="-67"/>
          <w:sz w:val="28"/>
        </w:rPr>
        <w:t xml:space="preserve"> </w:t>
      </w:r>
      <w:bookmarkStart w:id="6" w:name="очной_и_заочной_форм_обучения"/>
      <w:bookmarkEnd w:id="6"/>
      <w:r>
        <w:rPr>
          <w:b/>
          <w:sz w:val="28"/>
        </w:rPr>
        <w:t>очной</w:t>
      </w:r>
      <w:r>
        <w:rPr>
          <w:b/>
          <w:spacing w:val="3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заочной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форм</w:t>
      </w:r>
      <w:r>
        <w:rPr>
          <w:b/>
          <w:spacing w:val="3"/>
          <w:sz w:val="28"/>
        </w:rPr>
        <w:t xml:space="preserve"> </w:t>
      </w:r>
      <w:r>
        <w:rPr>
          <w:b/>
          <w:sz w:val="28"/>
        </w:rPr>
        <w:t>обучения</w:t>
      </w:r>
    </w:p>
    <w:p w:rsidR="00A426FF" w:rsidRDefault="00A426FF">
      <w:pPr>
        <w:pStyle w:val="a3"/>
        <w:rPr>
          <w:b/>
          <w:sz w:val="30"/>
        </w:rPr>
      </w:pPr>
    </w:p>
    <w:p w:rsidR="00A426FF" w:rsidRDefault="00A426FF">
      <w:pPr>
        <w:pStyle w:val="a3"/>
        <w:rPr>
          <w:b/>
          <w:sz w:val="30"/>
        </w:rPr>
      </w:pPr>
    </w:p>
    <w:p w:rsidR="00A426FF" w:rsidRDefault="00A426FF">
      <w:pPr>
        <w:pStyle w:val="a3"/>
        <w:rPr>
          <w:b/>
          <w:sz w:val="30"/>
        </w:rPr>
      </w:pPr>
    </w:p>
    <w:p w:rsidR="00A426FF" w:rsidRDefault="00A426FF">
      <w:pPr>
        <w:pStyle w:val="a3"/>
        <w:rPr>
          <w:b/>
          <w:sz w:val="30"/>
        </w:rPr>
      </w:pPr>
    </w:p>
    <w:p w:rsidR="00A426FF" w:rsidRDefault="00A426FF">
      <w:pPr>
        <w:pStyle w:val="a3"/>
        <w:rPr>
          <w:b/>
          <w:sz w:val="30"/>
        </w:rPr>
      </w:pPr>
    </w:p>
    <w:p w:rsidR="00A426FF" w:rsidRDefault="00A426FF">
      <w:pPr>
        <w:pStyle w:val="a3"/>
        <w:rPr>
          <w:b/>
          <w:sz w:val="30"/>
        </w:rPr>
      </w:pPr>
    </w:p>
    <w:p w:rsidR="00A426FF" w:rsidRDefault="00A426FF">
      <w:pPr>
        <w:pStyle w:val="a3"/>
        <w:rPr>
          <w:b/>
          <w:sz w:val="30"/>
        </w:rPr>
      </w:pPr>
    </w:p>
    <w:p w:rsidR="00A426FF" w:rsidRDefault="00A426FF">
      <w:pPr>
        <w:pStyle w:val="a3"/>
        <w:rPr>
          <w:b/>
          <w:sz w:val="30"/>
        </w:rPr>
      </w:pPr>
    </w:p>
    <w:p w:rsidR="00A426FF" w:rsidRDefault="00A426FF">
      <w:pPr>
        <w:pStyle w:val="a3"/>
        <w:rPr>
          <w:b/>
          <w:sz w:val="30"/>
        </w:rPr>
      </w:pPr>
    </w:p>
    <w:p w:rsidR="00A426FF" w:rsidRDefault="00A426FF">
      <w:pPr>
        <w:pStyle w:val="a3"/>
        <w:rPr>
          <w:b/>
          <w:sz w:val="30"/>
        </w:rPr>
      </w:pPr>
    </w:p>
    <w:p w:rsidR="00A426FF" w:rsidRDefault="00A426FF">
      <w:pPr>
        <w:pStyle w:val="a3"/>
        <w:rPr>
          <w:b/>
          <w:sz w:val="30"/>
        </w:rPr>
      </w:pPr>
    </w:p>
    <w:p w:rsidR="00A426FF" w:rsidRDefault="00A426FF">
      <w:pPr>
        <w:pStyle w:val="a3"/>
        <w:rPr>
          <w:b/>
          <w:sz w:val="30"/>
        </w:rPr>
      </w:pPr>
    </w:p>
    <w:p w:rsidR="00A426FF" w:rsidRDefault="00A426FF">
      <w:pPr>
        <w:pStyle w:val="a3"/>
        <w:rPr>
          <w:b/>
          <w:sz w:val="30"/>
        </w:rPr>
      </w:pPr>
    </w:p>
    <w:p w:rsidR="00A426FF" w:rsidRDefault="00A426FF">
      <w:pPr>
        <w:pStyle w:val="a3"/>
        <w:rPr>
          <w:b/>
          <w:sz w:val="30"/>
        </w:rPr>
      </w:pPr>
    </w:p>
    <w:p w:rsidR="00A426FF" w:rsidRDefault="00A426FF">
      <w:pPr>
        <w:pStyle w:val="a3"/>
        <w:rPr>
          <w:b/>
          <w:sz w:val="30"/>
        </w:rPr>
      </w:pPr>
    </w:p>
    <w:p w:rsidR="00A426FF" w:rsidRDefault="00A426FF">
      <w:pPr>
        <w:pStyle w:val="a3"/>
        <w:rPr>
          <w:b/>
          <w:sz w:val="30"/>
        </w:rPr>
      </w:pPr>
    </w:p>
    <w:p w:rsidR="00A426FF" w:rsidRDefault="00113B5A">
      <w:pPr>
        <w:pStyle w:val="a3"/>
        <w:spacing w:before="203" w:line="237" w:lineRule="auto"/>
        <w:ind w:left="4257" w:right="4287"/>
        <w:jc w:val="center"/>
      </w:pPr>
      <w:r>
        <w:t>Ростов-на-Дону</w:t>
      </w:r>
      <w:r>
        <w:rPr>
          <w:spacing w:val="-57"/>
        </w:rPr>
        <w:t xml:space="preserve"> </w:t>
      </w:r>
      <w:r>
        <w:t>ДГТУ</w:t>
      </w:r>
    </w:p>
    <w:p w:rsidR="00A426FF" w:rsidRDefault="00A426FF">
      <w:pPr>
        <w:spacing w:line="237" w:lineRule="auto"/>
        <w:jc w:val="center"/>
        <w:sectPr w:rsidR="00A426FF">
          <w:footerReference w:type="default" r:id="rId7"/>
          <w:type w:val="continuous"/>
          <w:pgSz w:w="11900" w:h="16820"/>
          <w:pgMar w:top="1040" w:right="840" w:bottom="1460" w:left="880" w:header="720" w:footer="1262" w:gutter="0"/>
          <w:pgNumType w:start="1"/>
          <w:cols w:space="720"/>
        </w:sectPr>
      </w:pPr>
    </w:p>
    <w:p w:rsidR="00A426FF" w:rsidRDefault="00113B5A">
      <w:pPr>
        <w:pStyle w:val="a3"/>
        <w:spacing w:before="64"/>
        <w:ind w:left="253"/>
        <w:jc w:val="both"/>
      </w:pPr>
      <w:r>
        <w:rPr>
          <w:shd w:val="clear" w:color="auto" w:fill="FFFF00"/>
        </w:rPr>
        <w:lastRenderedPageBreak/>
        <w:t>УДК</w:t>
      </w:r>
      <w:r>
        <w:rPr>
          <w:spacing w:val="-2"/>
          <w:shd w:val="clear" w:color="auto" w:fill="FFFF00"/>
        </w:rPr>
        <w:t xml:space="preserve"> </w:t>
      </w:r>
      <w:r>
        <w:rPr>
          <w:shd w:val="clear" w:color="auto" w:fill="FFFF00"/>
        </w:rPr>
        <w:t>620.9</w:t>
      </w:r>
      <w:r>
        <w:rPr>
          <w:spacing w:val="1"/>
          <w:shd w:val="clear" w:color="auto" w:fill="FFFF00"/>
        </w:rPr>
        <w:t xml:space="preserve"> </w:t>
      </w:r>
      <w:r>
        <w:rPr>
          <w:shd w:val="clear" w:color="auto" w:fill="FFFF00"/>
        </w:rPr>
        <w:t>(075.8)</w:t>
      </w:r>
    </w:p>
    <w:p w:rsidR="00A426FF" w:rsidRDefault="00A426FF">
      <w:pPr>
        <w:pStyle w:val="a3"/>
      </w:pPr>
    </w:p>
    <w:p w:rsidR="00A426FF" w:rsidRDefault="00113B5A">
      <w:pPr>
        <w:pStyle w:val="a3"/>
        <w:ind w:left="253" w:right="5920"/>
        <w:jc w:val="both"/>
      </w:pPr>
      <w:r>
        <w:t>Рецензент</w:t>
      </w:r>
      <w:r>
        <w:rPr>
          <w:spacing w:val="-4"/>
        </w:rPr>
        <w:t xml:space="preserve"> </w:t>
      </w:r>
      <w:r>
        <w:t>д-р</w:t>
      </w:r>
      <w:r>
        <w:rPr>
          <w:spacing w:val="-8"/>
        </w:rPr>
        <w:t xml:space="preserve"> </w:t>
      </w:r>
      <w:r>
        <w:t>техн.</w:t>
      </w:r>
      <w:r>
        <w:rPr>
          <w:spacing w:val="-2"/>
        </w:rPr>
        <w:t xml:space="preserve"> </w:t>
      </w:r>
      <w:r>
        <w:t>наук</w:t>
      </w:r>
      <w:r>
        <w:rPr>
          <w:spacing w:val="-6"/>
        </w:rPr>
        <w:t xml:space="preserve"> </w:t>
      </w:r>
      <w:r>
        <w:t>Н.И.</w:t>
      </w:r>
      <w:r>
        <w:rPr>
          <w:spacing w:val="-3"/>
        </w:rPr>
        <w:t xml:space="preserve"> </w:t>
      </w:r>
      <w:r>
        <w:t>Цыгулёв</w:t>
      </w:r>
      <w:r>
        <w:rPr>
          <w:spacing w:val="-57"/>
        </w:rPr>
        <w:t xml:space="preserve"> </w:t>
      </w:r>
      <w:r>
        <w:t>Составитель:</w:t>
      </w:r>
      <w:r>
        <w:rPr>
          <w:spacing w:val="-2"/>
        </w:rPr>
        <w:t xml:space="preserve"> </w:t>
      </w:r>
      <w:r>
        <w:t>Абрамов</w:t>
      </w:r>
      <w:r>
        <w:rPr>
          <w:spacing w:val="3"/>
        </w:rPr>
        <w:t xml:space="preserve"> </w:t>
      </w:r>
      <w:r>
        <w:t>Ю.В.</w:t>
      </w:r>
      <w:r w:rsidR="00D846B6">
        <w:t>, Антонов М.А.</w:t>
      </w:r>
    </w:p>
    <w:p w:rsidR="00A426FF" w:rsidRDefault="00A426FF">
      <w:pPr>
        <w:pStyle w:val="a3"/>
        <w:rPr>
          <w:sz w:val="26"/>
        </w:rPr>
      </w:pPr>
    </w:p>
    <w:p w:rsidR="00A426FF" w:rsidRDefault="00A426FF">
      <w:pPr>
        <w:pStyle w:val="a3"/>
        <w:rPr>
          <w:sz w:val="26"/>
        </w:rPr>
      </w:pPr>
    </w:p>
    <w:p w:rsidR="00A426FF" w:rsidRDefault="00A426FF">
      <w:pPr>
        <w:pStyle w:val="a3"/>
        <w:rPr>
          <w:sz w:val="26"/>
        </w:rPr>
      </w:pPr>
    </w:p>
    <w:p w:rsidR="00A426FF" w:rsidRDefault="00113B5A">
      <w:pPr>
        <w:pStyle w:val="a3"/>
        <w:spacing w:before="208"/>
        <w:ind w:left="253" w:right="284" w:firstLine="720"/>
        <w:jc w:val="both"/>
      </w:pPr>
      <w:r>
        <w:t>Методические указания к контрольным работам для студентов очной и заочной по</w:t>
      </w:r>
      <w:r>
        <w:rPr>
          <w:spacing w:val="1"/>
        </w:rPr>
        <w:t xml:space="preserve"> </w:t>
      </w:r>
      <w:r>
        <w:t>дисциплине «Технические системы управления установившимися режимами ЭЭС». / Дон.</w:t>
      </w:r>
      <w:r>
        <w:rPr>
          <w:spacing w:val="1"/>
        </w:rPr>
        <w:t xml:space="preserve"> </w:t>
      </w:r>
      <w:r>
        <w:t>гос.</w:t>
      </w:r>
      <w:r>
        <w:rPr>
          <w:spacing w:val="3"/>
        </w:rPr>
        <w:t xml:space="preserve"> </w:t>
      </w:r>
      <w:r>
        <w:t>техн.</w:t>
      </w:r>
      <w:r>
        <w:rPr>
          <w:spacing w:val="-1"/>
        </w:rPr>
        <w:t xml:space="preserve"> </w:t>
      </w:r>
      <w:r>
        <w:t>ун-т</w:t>
      </w:r>
    </w:p>
    <w:p w:rsidR="00A426FF" w:rsidRDefault="00113B5A">
      <w:pPr>
        <w:pStyle w:val="a3"/>
        <w:spacing w:line="274" w:lineRule="exact"/>
        <w:ind w:left="315"/>
        <w:jc w:val="both"/>
      </w:pPr>
      <w:r>
        <w:t>–</w:t>
      </w:r>
      <w:r>
        <w:rPr>
          <w:spacing w:val="-3"/>
        </w:rPr>
        <w:t xml:space="preserve"> </w:t>
      </w:r>
      <w:r>
        <w:t>Ростов-на-Дону:</w:t>
      </w:r>
      <w:r>
        <w:rPr>
          <w:spacing w:val="-2"/>
        </w:rPr>
        <w:t xml:space="preserve"> </w:t>
      </w:r>
      <w:r>
        <w:t>ДГТУ,</w:t>
      </w:r>
      <w:r>
        <w:rPr>
          <w:spacing w:val="-1"/>
        </w:rPr>
        <w:t xml:space="preserve"> </w:t>
      </w:r>
      <w:r w:rsidR="00D846B6">
        <w:t>2022</w:t>
      </w:r>
      <w:r>
        <w:t>. –</w:t>
      </w:r>
      <w:r>
        <w:rPr>
          <w:spacing w:val="-7"/>
        </w:rPr>
        <w:t xml:space="preserve"> </w:t>
      </w:r>
      <w:r>
        <w:t>15</w:t>
      </w:r>
      <w:r>
        <w:rPr>
          <w:spacing w:val="-3"/>
        </w:rPr>
        <w:t xml:space="preserve"> </w:t>
      </w:r>
      <w:r>
        <w:t>с.</w:t>
      </w:r>
    </w:p>
    <w:p w:rsidR="00A426FF" w:rsidRDefault="00A426FF">
      <w:pPr>
        <w:pStyle w:val="a3"/>
      </w:pPr>
    </w:p>
    <w:p w:rsidR="00A426FF" w:rsidRDefault="00113B5A">
      <w:pPr>
        <w:pStyle w:val="a3"/>
        <w:ind w:left="253" w:right="286" w:firstLine="720"/>
        <w:jc w:val="both"/>
      </w:pPr>
      <w:r>
        <w:t>Настоящие</w:t>
      </w:r>
      <w:r>
        <w:rPr>
          <w:spacing w:val="1"/>
        </w:rPr>
        <w:t xml:space="preserve"> </w:t>
      </w:r>
      <w:r>
        <w:t>указания</w:t>
      </w:r>
      <w:r>
        <w:rPr>
          <w:spacing w:val="1"/>
        </w:rPr>
        <w:t xml:space="preserve"> </w:t>
      </w:r>
      <w:r>
        <w:t>содержат</w:t>
      </w:r>
      <w:r>
        <w:rPr>
          <w:spacing w:val="1"/>
        </w:rPr>
        <w:t xml:space="preserve"> </w:t>
      </w:r>
      <w:r>
        <w:t>указания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выполнению</w:t>
      </w:r>
      <w:r>
        <w:rPr>
          <w:spacing w:val="1"/>
        </w:rPr>
        <w:t xml:space="preserve"> </w:t>
      </w:r>
      <w:r>
        <w:t>лабораторных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контрольные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техническим</w:t>
      </w:r>
      <w:r>
        <w:rPr>
          <w:spacing w:val="1"/>
        </w:rPr>
        <w:t xml:space="preserve"> </w:t>
      </w:r>
      <w:r>
        <w:t>системам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установившимися</w:t>
      </w:r>
      <w:r>
        <w:rPr>
          <w:spacing w:val="1"/>
        </w:rPr>
        <w:t xml:space="preserve"> </w:t>
      </w:r>
      <w:r>
        <w:t>режимами</w:t>
      </w:r>
      <w:r>
        <w:rPr>
          <w:spacing w:val="-57"/>
        </w:rPr>
        <w:t xml:space="preserve"> </w:t>
      </w:r>
      <w:r>
        <w:t>ЭЭС,</w:t>
      </w:r>
      <w:r>
        <w:rPr>
          <w:spacing w:val="1"/>
        </w:rPr>
        <w:t xml:space="preserve"> </w:t>
      </w:r>
      <w:r>
        <w:t>предусмотренных</w:t>
      </w:r>
      <w:r>
        <w:rPr>
          <w:spacing w:val="1"/>
        </w:rPr>
        <w:t xml:space="preserve"> </w:t>
      </w:r>
      <w:r>
        <w:t>программой</w:t>
      </w:r>
      <w:r>
        <w:rPr>
          <w:spacing w:val="1"/>
        </w:rPr>
        <w:t xml:space="preserve"> </w:t>
      </w:r>
      <w:r>
        <w:t>дисциплины</w:t>
      </w:r>
      <w:r>
        <w:rPr>
          <w:spacing w:val="1"/>
        </w:rPr>
        <w:t xml:space="preserve"> </w:t>
      </w:r>
      <w:r>
        <w:t>«Технические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установившимися</w:t>
      </w:r>
      <w:r>
        <w:rPr>
          <w:spacing w:val="-5"/>
        </w:rPr>
        <w:t xml:space="preserve"> </w:t>
      </w:r>
      <w:r>
        <w:t>режимами</w:t>
      </w:r>
      <w:r>
        <w:rPr>
          <w:spacing w:val="-3"/>
        </w:rPr>
        <w:t xml:space="preserve"> </w:t>
      </w:r>
      <w:r>
        <w:t>ЭЭС».</w:t>
      </w:r>
      <w:r>
        <w:rPr>
          <w:spacing w:val="3"/>
        </w:rPr>
        <w:t xml:space="preserve"> </w:t>
      </w:r>
      <w:r>
        <w:t>Приведены</w:t>
      </w:r>
      <w:r>
        <w:rPr>
          <w:spacing w:val="-2"/>
        </w:rPr>
        <w:t xml:space="preserve"> </w:t>
      </w:r>
      <w:r>
        <w:t>примеры</w:t>
      </w:r>
      <w:r>
        <w:rPr>
          <w:spacing w:val="2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типовых</w:t>
      </w:r>
      <w:r>
        <w:rPr>
          <w:spacing w:val="-4"/>
        </w:rPr>
        <w:t xml:space="preserve"> </w:t>
      </w:r>
      <w:r>
        <w:t>задач.</w:t>
      </w:r>
    </w:p>
    <w:p w:rsidR="00A426FF" w:rsidRDefault="00113B5A" w:rsidP="00D846B6">
      <w:pPr>
        <w:pStyle w:val="a3"/>
        <w:spacing w:before="1" w:line="242" w:lineRule="auto"/>
        <w:ind w:left="253" w:right="282" w:firstLine="720"/>
        <w:jc w:val="both"/>
      </w:pPr>
      <w:r>
        <w:t>Предназначены для студентов бакалавриата и магистратуры очной и заочной формы</w:t>
      </w:r>
      <w:r>
        <w:rPr>
          <w:spacing w:val="1"/>
        </w:rPr>
        <w:t xml:space="preserve"> </w:t>
      </w:r>
      <w:r>
        <w:t>обучения</w:t>
      </w:r>
      <w:r>
        <w:rPr>
          <w:spacing w:val="44"/>
        </w:rPr>
        <w:t xml:space="preserve"> </w:t>
      </w:r>
      <w:r>
        <w:t>по</w:t>
      </w:r>
      <w:r>
        <w:rPr>
          <w:spacing w:val="44"/>
        </w:rPr>
        <w:t xml:space="preserve"> </w:t>
      </w:r>
      <w:r>
        <w:t>направлению</w:t>
      </w:r>
      <w:r>
        <w:rPr>
          <w:spacing w:val="42"/>
        </w:rPr>
        <w:t xml:space="preserve"> </w:t>
      </w:r>
      <w:r>
        <w:t>13.03.02</w:t>
      </w:r>
      <w:r>
        <w:rPr>
          <w:spacing w:val="44"/>
        </w:rPr>
        <w:t xml:space="preserve"> </w:t>
      </w:r>
      <w:r>
        <w:t>«Электроэнергетика</w:t>
      </w:r>
      <w:r>
        <w:rPr>
          <w:spacing w:val="39"/>
        </w:rPr>
        <w:t xml:space="preserve"> </w:t>
      </w:r>
      <w:r>
        <w:t>и</w:t>
      </w:r>
      <w:r>
        <w:rPr>
          <w:spacing w:val="45"/>
        </w:rPr>
        <w:t xml:space="preserve"> </w:t>
      </w:r>
      <w:r>
        <w:t>электротехника»</w:t>
      </w:r>
      <w:r>
        <w:rPr>
          <w:spacing w:val="40"/>
        </w:rPr>
        <w:t xml:space="preserve"> </w:t>
      </w:r>
      <w:r>
        <w:t>и</w:t>
      </w:r>
      <w:r>
        <w:rPr>
          <w:spacing w:val="45"/>
        </w:rPr>
        <w:t xml:space="preserve"> </w:t>
      </w:r>
      <w:r>
        <w:t>13.04.02</w:t>
      </w:r>
      <w:r w:rsidR="00D846B6">
        <w:t xml:space="preserve"> профиля </w:t>
      </w:r>
      <w:r>
        <w:t>«Интеллектуальные</w:t>
      </w:r>
      <w:r>
        <w:rPr>
          <w:spacing w:val="-5"/>
        </w:rPr>
        <w:t xml:space="preserve"> </w:t>
      </w:r>
      <w:r w:rsidR="00D846B6">
        <w:t>электроэнергетические системы</w:t>
      </w:r>
      <w:r>
        <w:t>»</w:t>
      </w:r>
    </w:p>
    <w:p w:rsidR="00A426FF" w:rsidRDefault="00A426FF">
      <w:pPr>
        <w:pStyle w:val="a3"/>
        <w:spacing w:before="2"/>
        <w:rPr>
          <w:sz w:val="16"/>
        </w:rPr>
      </w:pPr>
    </w:p>
    <w:p w:rsidR="00A426FF" w:rsidRDefault="00113B5A">
      <w:pPr>
        <w:pStyle w:val="a3"/>
        <w:spacing w:before="90"/>
        <w:ind w:right="285"/>
        <w:jc w:val="right"/>
      </w:pPr>
      <w:r>
        <w:rPr>
          <w:shd w:val="clear" w:color="auto" w:fill="FFFF00"/>
        </w:rPr>
        <w:t>УДК</w:t>
      </w:r>
      <w:r>
        <w:rPr>
          <w:spacing w:val="-2"/>
          <w:shd w:val="clear" w:color="auto" w:fill="FFFF00"/>
        </w:rPr>
        <w:t xml:space="preserve"> </w:t>
      </w:r>
      <w:r>
        <w:rPr>
          <w:shd w:val="clear" w:color="auto" w:fill="FFFF00"/>
        </w:rPr>
        <w:t>620.9</w:t>
      </w:r>
      <w:r>
        <w:rPr>
          <w:spacing w:val="1"/>
          <w:shd w:val="clear" w:color="auto" w:fill="FFFF00"/>
        </w:rPr>
        <w:t xml:space="preserve"> </w:t>
      </w:r>
      <w:r>
        <w:rPr>
          <w:shd w:val="clear" w:color="auto" w:fill="FFFF00"/>
        </w:rPr>
        <w:t>(075.8)</w:t>
      </w:r>
    </w:p>
    <w:p w:rsidR="00A426FF" w:rsidRDefault="00A426FF">
      <w:pPr>
        <w:pStyle w:val="a3"/>
        <w:rPr>
          <w:sz w:val="26"/>
        </w:rPr>
      </w:pPr>
    </w:p>
    <w:p w:rsidR="00A426FF" w:rsidRDefault="00A426FF">
      <w:pPr>
        <w:pStyle w:val="a3"/>
        <w:rPr>
          <w:sz w:val="26"/>
        </w:rPr>
      </w:pPr>
    </w:p>
    <w:p w:rsidR="00A426FF" w:rsidRDefault="00113B5A">
      <w:pPr>
        <w:pStyle w:val="a3"/>
        <w:spacing w:before="230" w:line="242" w:lineRule="auto"/>
        <w:ind w:left="2015" w:right="2050"/>
        <w:jc w:val="center"/>
      </w:pPr>
      <w:r>
        <w:t>Печатается по решению редакционно-издательского совета</w:t>
      </w:r>
      <w:r>
        <w:rPr>
          <w:spacing w:val="-57"/>
        </w:rPr>
        <w:t xml:space="preserve"> </w:t>
      </w:r>
      <w:r>
        <w:t>Донского</w:t>
      </w:r>
      <w:r>
        <w:rPr>
          <w:spacing w:val="-2"/>
        </w:rPr>
        <w:t xml:space="preserve"> </w:t>
      </w:r>
      <w:r>
        <w:t>государственного</w:t>
      </w:r>
      <w:r>
        <w:rPr>
          <w:spacing w:val="2"/>
        </w:rPr>
        <w:t xml:space="preserve"> </w:t>
      </w:r>
      <w:r>
        <w:t>технического</w:t>
      </w:r>
      <w:r>
        <w:rPr>
          <w:spacing w:val="-2"/>
        </w:rPr>
        <w:t xml:space="preserve"> </w:t>
      </w:r>
      <w:r>
        <w:t>университета</w:t>
      </w:r>
    </w:p>
    <w:p w:rsidR="00A426FF" w:rsidRDefault="00A426FF">
      <w:pPr>
        <w:pStyle w:val="a3"/>
        <w:rPr>
          <w:sz w:val="26"/>
        </w:rPr>
      </w:pPr>
    </w:p>
    <w:p w:rsidR="00A426FF" w:rsidRDefault="00A426FF">
      <w:pPr>
        <w:pStyle w:val="a3"/>
        <w:rPr>
          <w:sz w:val="26"/>
        </w:rPr>
      </w:pPr>
    </w:p>
    <w:p w:rsidR="00A426FF" w:rsidRDefault="00113B5A">
      <w:pPr>
        <w:pStyle w:val="a3"/>
        <w:spacing w:before="230" w:line="237" w:lineRule="auto"/>
        <w:ind w:left="120" w:right="160"/>
        <w:jc w:val="center"/>
      </w:pPr>
      <w:r>
        <w:t>Ответственный за выпуск зав. кафедрой «Безопасность технологических процессов и</w:t>
      </w:r>
      <w:r>
        <w:rPr>
          <w:spacing w:val="-57"/>
        </w:rPr>
        <w:t xml:space="preserve"> </w:t>
      </w:r>
      <w:r>
        <w:t>производств»</w:t>
      </w:r>
      <w:r>
        <w:rPr>
          <w:spacing w:val="-4"/>
        </w:rPr>
        <w:t xml:space="preserve"> </w:t>
      </w:r>
      <w:r>
        <w:t>д-р</w:t>
      </w:r>
      <w:r>
        <w:rPr>
          <w:spacing w:val="1"/>
        </w:rPr>
        <w:t xml:space="preserve"> </w:t>
      </w:r>
      <w:r>
        <w:t>техн.</w:t>
      </w:r>
      <w:r>
        <w:rPr>
          <w:spacing w:val="4"/>
        </w:rPr>
        <w:t xml:space="preserve"> </w:t>
      </w:r>
      <w:r>
        <w:t>наук,</w:t>
      </w:r>
      <w:r>
        <w:rPr>
          <w:spacing w:val="3"/>
        </w:rPr>
        <w:t xml:space="preserve"> </w:t>
      </w:r>
      <w:r>
        <w:t>профессор</w:t>
      </w:r>
      <w:r>
        <w:rPr>
          <w:spacing w:val="-3"/>
        </w:rPr>
        <w:t xml:space="preserve"> </w:t>
      </w:r>
      <w:r>
        <w:t>С.Л.</w:t>
      </w:r>
      <w:r>
        <w:rPr>
          <w:spacing w:val="3"/>
        </w:rPr>
        <w:t xml:space="preserve"> </w:t>
      </w:r>
      <w:r>
        <w:t>Пушенко.</w:t>
      </w:r>
    </w:p>
    <w:p w:rsidR="00A426FF" w:rsidRDefault="00113B5A">
      <w:pPr>
        <w:pStyle w:val="a3"/>
        <w:rPr>
          <w:sz w:val="20"/>
        </w:rPr>
      </w:pPr>
      <w:r>
        <w:pict>
          <v:shape id="_x0000_s1068" style="position:absolute;margin-left:60.5pt;margin-top:13.7pt;width:474pt;height:.1pt;z-index:-15728640;mso-wrap-distance-left:0;mso-wrap-distance-right:0;mso-position-horizontal-relative:page" coordorigin="1210,274" coordsize="9480,0" path="m1210,274r9480,e" filled="f" strokeweight=".48pt">
            <v:path arrowok="t"/>
            <w10:wrap type="topAndBottom" anchorx="page"/>
          </v:shape>
        </w:pict>
      </w:r>
    </w:p>
    <w:p w:rsidR="00A426FF" w:rsidRDefault="00113B5A">
      <w:pPr>
        <w:pStyle w:val="a3"/>
        <w:tabs>
          <w:tab w:val="left" w:leader="dot" w:pos="1798"/>
        </w:tabs>
        <w:spacing w:line="246" w:lineRule="exact"/>
        <w:ind w:right="33"/>
        <w:jc w:val="center"/>
      </w:pPr>
      <w:r>
        <w:t>В</w:t>
      </w:r>
      <w:r>
        <w:rPr>
          <w:spacing w:val="-1"/>
        </w:rPr>
        <w:t xml:space="preserve"> </w:t>
      </w:r>
      <w:r>
        <w:t>печать</w:t>
      </w:r>
      <w:r>
        <w:tab/>
        <w:t>20</w:t>
      </w:r>
      <w:r>
        <w:rPr>
          <w:spacing w:val="118"/>
          <w:u w:val="single"/>
        </w:rPr>
        <w:t xml:space="preserve"> </w:t>
      </w:r>
      <w:r>
        <w:t>г.</w:t>
      </w:r>
    </w:p>
    <w:p w:rsidR="00A426FF" w:rsidRDefault="00113B5A">
      <w:pPr>
        <w:pStyle w:val="a3"/>
        <w:tabs>
          <w:tab w:val="left" w:pos="4309"/>
          <w:tab w:val="left" w:pos="6055"/>
          <w:tab w:val="left" w:pos="6150"/>
        </w:tabs>
        <w:spacing w:before="4" w:line="237" w:lineRule="auto"/>
        <w:ind w:left="3278" w:right="3309"/>
        <w:jc w:val="center"/>
      </w:pPr>
      <w:r>
        <w:t>Формат</w:t>
      </w:r>
      <w:r>
        <w:rPr>
          <w:spacing w:val="-1"/>
        </w:rPr>
        <w:t xml:space="preserve"> </w:t>
      </w:r>
      <w:r>
        <w:t>60×84/16.</w:t>
      </w:r>
      <w:r>
        <w:rPr>
          <w:spacing w:val="2"/>
        </w:rPr>
        <w:t xml:space="preserve"> </w:t>
      </w:r>
      <w:r>
        <w:t>Объем</w:t>
      </w:r>
      <w:r>
        <w:rPr>
          <w:u w:val="single"/>
        </w:rPr>
        <w:tab/>
      </w:r>
      <w:r>
        <w:rPr>
          <w:u w:val="single"/>
        </w:rPr>
        <w:tab/>
      </w:r>
      <w:r>
        <w:rPr>
          <w:spacing w:val="-1"/>
        </w:rPr>
        <w:t>усл.п.л</w:t>
      </w:r>
      <w:r>
        <w:rPr>
          <w:spacing w:val="-57"/>
        </w:rPr>
        <w:t xml:space="preserve"> </w:t>
      </w:r>
      <w:r>
        <w:t>Тираж</w:t>
      </w:r>
      <w:r>
        <w:rPr>
          <w:u w:val="single"/>
        </w:rPr>
        <w:tab/>
      </w:r>
      <w:r>
        <w:t>экз.</w:t>
      </w:r>
      <w:r>
        <w:rPr>
          <w:spacing w:val="-4"/>
        </w:rPr>
        <w:t xml:space="preserve"> </w:t>
      </w:r>
      <w:r>
        <w:t>Заказ</w:t>
      </w:r>
      <w:r>
        <w:rPr>
          <w:spacing w:val="1"/>
        </w:rPr>
        <w:t xml:space="preserve"> </w:t>
      </w:r>
      <w:r>
        <w:t>№.</w:t>
      </w:r>
      <w:r>
        <w:rPr>
          <w:u w:val="single"/>
        </w:rPr>
        <w:tab/>
      </w:r>
      <w:r>
        <w:t>.</w:t>
      </w:r>
    </w:p>
    <w:p w:rsidR="00A426FF" w:rsidRDefault="00113B5A">
      <w:pPr>
        <w:pStyle w:val="a3"/>
        <w:spacing w:before="1"/>
        <w:rPr>
          <w:sz w:val="20"/>
        </w:rPr>
      </w:pPr>
      <w:r>
        <w:pict>
          <v:shape id="_x0000_s1067" style="position:absolute;margin-left:60.5pt;margin-top:13.75pt;width:474.1pt;height:.1pt;z-index:-15728128;mso-wrap-distance-left:0;mso-wrap-distance-right:0;mso-position-horizontal-relative:page" coordorigin="1210,275" coordsize="9482,0" path="m1210,275r9482,e" filled="f" strokeweight=".48pt">
            <v:path arrowok="t"/>
            <w10:wrap type="topAndBottom" anchorx="page"/>
          </v:shape>
        </w:pict>
      </w:r>
    </w:p>
    <w:p w:rsidR="00A426FF" w:rsidRDefault="00A426FF">
      <w:pPr>
        <w:pStyle w:val="a3"/>
        <w:spacing w:before="7"/>
        <w:rPr>
          <w:sz w:val="13"/>
        </w:rPr>
      </w:pPr>
    </w:p>
    <w:p w:rsidR="00A426FF" w:rsidRDefault="00113B5A">
      <w:pPr>
        <w:pStyle w:val="a3"/>
        <w:spacing w:before="90" w:line="275" w:lineRule="exact"/>
        <w:ind w:left="2215" w:right="2254"/>
        <w:jc w:val="center"/>
      </w:pPr>
      <w:r>
        <w:t>Издательский</w:t>
      </w:r>
      <w:r>
        <w:rPr>
          <w:spacing w:val="-2"/>
        </w:rPr>
        <w:t xml:space="preserve"> </w:t>
      </w:r>
      <w:r>
        <w:t>центр</w:t>
      </w:r>
      <w:r>
        <w:rPr>
          <w:spacing w:val="-2"/>
        </w:rPr>
        <w:t xml:space="preserve"> </w:t>
      </w:r>
      <w:r>
        <w:t>ДГТУ</w:t>
      </w:r>
    </w:p>
    <w:p w:rsidR="00A426FF" w:rsidRDefault="00113B5A">
      <w:pPr>
        <w:pStyle w:val="a3"/>
        <w:spacing w:line="242" w:lineRule="auto"/>
        <w:ind w:left="2250" w:right="2279"/>
        <w:jc w:val="center"/>
      </w:pPr>
      <w:r>
        <w:t>Адрес университета и полиграфического предприятия:</w:t>
      </w:r>
      <w:r>
        <w:rPr>
          <w:spacing w:val="-57"/>
        </w:rPr>
        <w:t xml:space="preserve"> </w:t>
      </w:r>
      <w:r>
        <w:t>344000,г.Ростов-на-Дону,</w:t>
      </w:r>
      <w:r>
        <w:rPr>
          <w:spacing w:val="3"/>
        </w:rPr>
        <w:t xml:space="preserve"> </w:t>
      </w:r>
      <w:r>
        <w:t>пл.Гагарина,</w:t>
      </w:r>
      <w:r>
        <w:rPr>
          <w:spacing w:val="3"/>
        </w:rPr>
        <w:t xml:space="preserve"> </w:t>
      </w:r>
      <w:r>
        <w:t>1</w:t>
      </w:r>
    </w:p>
    <w:p w:rsidR="00A426FF" w:rsidRDefault="00A426FF">
      <w:pPr>
        <w:pStyle w:val="a3"/>
        <w:rPr>
          <w:sz w:val="26"/>
        </w:rPr>
      </w:pPr>
    </w:p>
    <w:p w:rsidR="00A426FF" w:rsidRDefault="00A426FF">
      <w:pPr>
        <w:pStyle w:val="a3"/>
        <w:rPr>
          <w:sz w:val="26"/>
        </w:rPr>
      </w:pPr>
    </w:p>
    <w:p w:rsidR="00A426FF" w:rsidRDefault="00A426FF">
      <w:pPr>
        <w:pStyle w:val="a3"/>
        <w:rPr>
          <w:sz w:val="26"/>
        </w:rPr>
      </w:pPr>
    </w:p>
    <w:p w:rsidR="00A426FF" w:rsidRDefault="00A426FF">
      <w:pPr>
        <w:pStyle w:val="a3"/>
        <w:rPr>
          <w:sz w:val="26"/>
        </w:rPr>
      </w:pPr>
    </w:p>
    <w:p w:rsidR="00A426FF" w:rsidRDefault="00113B5A">
      <w:pPr>
        <w:pStyle w:val="a3"/>
        <w:spacing w:before="183" w:line="237" w:lineRule="auto"/>
        <w:ind w:left="6668" w:right="285" w:firstLine="259"/>
        <w:jc w:val="right"/>
      </w:pPr>
      <w:r>
        <w:t>© Донской государственный</w:t>
      </w:r>
      <w:r>
        <w:rPr>
          <w:spacing w:val="-57"/>
        </w:rPr>
        <w:t xml:space="preserve"> </w:t>
      </w:r>
      <w:r>
        <w:t>технический</w:t>
      </w:r>
      <w:r>
        <w:rPr>
          <w:spacing w:val="-5"/>
        </w:rPr>
        <w:t xml:space="preserve"> </w:t>
      </w:r>
      <w:r>
        <w:t>университет,</w:t>
      </w:r>
      <w:r>
        <w:rPr>
          <w:spacing w:val="-6"/>
        </w:rPr>
        <w:t xml:space="preserve"> </w:t>
      </w:r>
      <w:r w:rsidR="00D846B6">
        <w:t>2022</w:t>
      </w:r>
    </w:p>
    <w:p w:rsidR="00A426FF" w:rsidRDefault="00113B5A">
      <w:pPr>
        <w:pStyle w:val="a3"/>
        <w:spacing w:before="3"/>
        <w:ind w:right="284"/>
        <w:jc w:val="right"/>
      </w:pPr>
      <w:r>
        <w:t>©</w:t>
      </w:r>
      <w:r>
        <w:rPr>
          <w:spacing w:val="-3"/>
        </w:rPr>
        <w:t xml:space="preserve"> </w:t>
      </w:r>
      <w:r w:rsidR="00D846B6">
        <w:t>Абрамов Ю.В</w:t>
      </w:r>
      <w:r>
        <w:t>.</w:t>
      </w:r>
      <w:r w:rsidR="00D846B6">
        <w:t>, Антонов М.А.</w:t>
      </w:r>
    </w:p>
    <w:p w:rsidR="00A426FF" w:rsidRDefault="00A426FF">
      <w:pPr>
        <w:jc w:val="right"/>
        <w:sectPr w:rsidR="00A426FF">
          <w:footerReference w:type="default" r:id="rId8"/>
          <w:pgSz w:w="11900" w:h="16820"/>
          <w:pgMar w:top="1320" w:right="840" w:bottom="1680" w:left="880" w:header="0" w:footer="1483" w:gutter="0"/>
          <w:pgNumType w:start="2"/>
          <w:cols w:space="720"/>
        </w:sectPr>
      </w:pPr>
    </w:p>
    <w:p w:rsidR="00A426FF" w:rsidRDefault="00113B5A">
      <w:pPr>
        <w:pStyle w:val="1"/>
        <w:numPr>
          <w:ilvl w:val="0"/>
          <w:numId w:val="5"/>
        </w:numPr>
        <w:tabs>
          <w:tab w:val="left" w:pos="643"/>
        </w:tabs>
        <w:spacing w:before="70"/>
        <w:ind w:hanging="246"/>
        <w:jc w:val="left"/>
      </w:pPr>
      <w:r>
        <w:lastRenderedPageBreak/>
        <w:t>ТЕОРЕТИЧЕСКИЕ</w:t>
      </w:r>
      <w:r>
        <w:rPr>
          <w:spacing w:val="-5"/>
        </w:rPr>
        <w:t xml:space="preserve"> </w:t>
      </w:r>
      <w:r>
        <w:t>ПОНЯТИЯ</w:t>
      </w:r>
      <w:r>
        <w:rPr>
          <w:spacing w:val="-1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t>КОНТРОЛЬНОЙ</w:t>
      </w:r>
      <w:r>
        <w:rPr>
          <w:spacing w:val="-4"/>
        </w:rPr>
        <w:t xml:space="preserve"> </w:t>
      </w:r>
      <w:r>
        <w:t>РАБОТЫ</w:t>
      </w:r>
    </w:p>
    <w:p w:rsidR="00A426FF" w:rsidRDefault="00A426FF">
      <w:pPr>
        <w:pStyle w:val="a3"/>
        <w:rPr>
          <w:b/>
        </w:rPr>
      </w:pPr>
    </w:p>
    <w:p w:rsidR="00A426FF" w:rsidRDefault="00113B5A">
      <w:pPr>
        <w:spacing w:line="242" w:lineRule="auto"/>
        <w:ind w:left="1012" w:right="702" w:hanging="337"/>
        <w:rPr>
          <w:b/>
          <w:sz w:val="24"/>
        </w:rPr>
      </w:pPr>
      <w:bookmarkStart w:id="7" w:name="Тема_работы:_“Тепловизионное_обследовани"/>
      <w:bookmarkEnd w:id="7"/>
      <w:r>
        <w:rPr>
          <w:b/>
          <w:sz w:val="24"/>
        </w:rPr>
        <w:t>Тема работы: “Тепловизионное обследование методом инфракрасного контроля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контактов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контактных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соединений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электротехнического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оборудования”</w:t>
      </w:r>
    </w:p>
    <w:p w:rsidR="00A426FF" w:rsidRDefault="00A426FF">
      <w:pPr>
        <w:pStyle w:val="a3"/>
        <w:spacing w:before="5"/>
        <w:rPr>
          <w:b/>
          <w:sz w:val="23"/>
        </w:rPr>
      </w:pPr>
    </w:p>
    <w:p w:rsidR="00A426FF" w:rsidRDefault="00113B5A">
      <w:pPr>
        <w:pStyle w:val="a3"/>
        <w:ind w:left="253" w:right="293"/>
        <w:jc w:val="both"/>
      </w:pPr>
      <w:r>
        <w:t>Определить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контактов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контактных</w:t>
      </w:r>
      <w:r>
        <w:rPr>
          <w:spacing w:val="1"/>
        </w:rPr>
        <w:t xml:space="preserve"> </w:t>
      </w:r>
      <w:r>
        <w:t>соединений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измерений</w:t>
      </w:r>
      <w:r>
        <w:rPr>
          <w:spacing w:val="1"/>
        </w:rPr>
        <w:t xml:space="preserve"> </w:t>
      </w:r>
      <w:r>
        <w:t>тепловизором.</w:t>
      </w:r>
      <w:r>
        <w:rPr>
          <w:spacing w:val="1"/>
        </w:rPr>
        <w:t xml:space="preserve"> </w:t>
      </w:r>
      <w:r>
        <w:t>Решение задач представлено по трём методикам: превышению температуры;</w:t>
      </w:r>
      <w:r>
        <w:rPr>
          <w:spacing w:val="1"/>
        </w:rPr>
        <w:t xml:space="preserve"> </w:t>
      </w:r>
      <w:r>
        <w:t>избыточной</w:t>
      </w:r>
      <w:r>
        <w:rPr>
          <w:spacing w:val="-3"/>
        </w:rPr>
        <w:t xml:space="preserve"> </w:t>
      </w:r>
      <w:r>
        <w:t>температуре;</w:t>
      </w:r>
      <w:r>
        <w:rPr>
          <w:spacing w:val="-3"/>
        </w:rPr>
        <w:t xml:space="preserve"> </w:t>
      </w:r>
      <w:r>
        <w:t>коэффициенту</w:t>
      </w:r>
      <w:r>
        <w:rPr>
          <w:spacing w:val="-8"/>
        </w:rPr>
        <w:t xml:space="preserve"> </w:t>
      </w:r>
      <w:r>
        <w:t>дефектности.</w:t>
      </w:r>
    </w:p>
    <w:p w:rsidR="00A426FF" w:rsidRDefault="00113B5A">
      <w:pPr>
        <w:pStyle w:val="a3"/>
        <w:ind w:left="253" w:right="295" w:firstLine="720"/>
        <w:jc w:val="both"/>
      </w:pPr>
      <w:bookmarkStart w:id="8" w:name="Превышение_температуры_-_разность_между_"/>
      <w:bookmarkEnd w:id="8"/>
      <w:r>
        <w:rPr>
          <w:b/>
        </w:rPr>
        <w:t xml:space="preserve">Превышение температуры </w:t>
      </w:r>
      <w:r>
        <w:t>- разность между измеренной температурой нагрева и</w:t>
      </w:r>
      <w:r>
        <w:rPr>
          <w:spacing w:val="1"/>
        </w:rPr>
        <w:t xml:space="preserve"> </w:t>
      </w:r>
      <w:r>
        <w:t>значением температуры окружающего воздуха. В Приложении № 1, Таблице № 1 приведены</w:t>
      </w:r>
      <w:r>
        <w:rPr>
          <w:spacing w:val="1"/>
        </w:rPr>
        <w:t xml:space="preserve"> </w:t>
      </w:r>
      <w:r>
        <w:t>наибольшие допустимые значения температуры нагрева и превышения температуры нагрева,</w:t>
      </w:r>
      <w:r>
        <w:rPr>
          <w:spacing w:val="-57"/>
        </w:rPr>
        <w:t xml:space="preserve"> </w:t>
      </w:r>
      <w:r>
        <w:t>регламентируемые</w:t>
      </w:r>
      <w:r>
        <w:rPr>
          <w:spacing w:val="1"/>
        </w:rPr>
        <w:t xml:space="preserve"> </w:t>
      </w:r>
      <w:r>
        <w:t>стандартами,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зна</w:t>
      </w:r>
      <w:r>
        <w:t>чении</w:t>
      </w:r>
      <w:r>
        <w:rPr>
          <w:spacing w:val="1"/>
        </w:rPr>
        <w:t xml:space="preserve"> </w:t>
      </w:r>
      <w:r>
        <w:t>эффективной</w:t>
      </w:r>
      <w:r>
        <w:rPr>
          <w:spacing w:val="1"/>
        </w:rPr>
        <w:t xml:space="preserve"> </w:t>
      </w:r>
      <w:r>
        <w:t>температуры</w:t>
      </w:r>
      <w:r>
        <w:rPr>
          <w:spacing w:val="1"/>
        </w:rPr>
        <w:t xml:space="preserve"> </w:t>
      </w:r>
      <w:r>
        <w:t>окружающего</w:t>
      </w:r>
      <w:r>
        <w:rPr>
          <w:spacing w:val="1"/>
        </w:rPr>
        <w:t xml:space="preserve"> </w:t>
      </w:r>
      <w:r>
        <w:t>воздуха,</w:t>
      </w:r>
      <w:r>
        <w:rPr>
          <w:spacing w:val="3"/>
        </w:rPr>
        <w:t xml:space="preserve"> </w:t>
      </w:r>
      <w:r>
        <w:t>принимаемой</w:t>
      </w:r>
      <w:r>
        <w:rPr>
          <w:spacing w:val="3"/>
        </w:rPr>
        <w:t xml:space="preserve"> </w:t>
      </w:r>
      <w:r>
        <w:t>40</w:t>
      </w:r>
      <w:r>
        <w:rPr>
          <w:spacing w:val="1"/>
        </w:rPr>
        <w:t xml:space="preserve"> </w:t>
      </w:r>
      <w:r>
        <w:t>°С.</w:t>
      </w:r>
    </w:p>
    <w:p w:rsidR="00A426FF" w:rsidRDefault="00113B5A">
      <w:pPr>
        <w:pStyle w:val="a3"/>
        <w:ind w:left="253" w:right="294" w:firstLine="720"/>
        <w:jc w:val="both"/>
      </w:pPr>
      <w:bookmarkStart w:id="9" w:name="Избыточная_температура_-_превышение_изме"/>
      <w:bookmarkEnd w:id="9"/>
      <w:r>
        <w:rPr>
          <w:b/>
        </w:rPr>
        <w:t xml:space="preserve">Избыточная температура </w:t>
      </w:r>
      <w:r>
        <w:t>- превышение измеренной температуры контролируемого</w:t>
      </w:r>
      <w:r>
        <w:rPr>
          <w:spacing w:val="1"/>
        </w:rPr>
        <w:t xml:space="preserve"> </w:t>
      </w:r>
      <w:r>
        <w:t>узла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фазы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температурой</w:t>
      </w:r>
      <w:r>
        <w:rPr>
          <w:spacing w:val="1"/>
        </w:rPr>
        <w:t xml:space="preserve"> </w:t>
      </w:r>
      <w:r>
        <w:t>аналогичных</w:t>
      </w:r>
      <w:r>
        <w:rPr>
          <w:spacing w:val="1"/>
        </w:rPr>
        <w:t xml:space="preserve"> </w:t>
      </w:r>
      <w:r>
        <w:t>узлов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фаз</w:t>
      </w:r>
      <w:r>
        <w:rPr>
          <w:spacing w:val="1"/>
        </w:rPr>
        <w:t xml:space="preserve"> </w:t>
      </w:r>
      <w:r>
        <w:t>(с</w:t>
      </w:r>
      <w:r>
        <w:rPr>
          <w:spacing w:val="1"/>
        </w:rPr>
        <w:t xml:space="preserve"> </w:t>
      </w:r>
      <w:r>
        <w:t>наименьшей</w:t>
      </w:r>
      <w:r>
        <w:rPr>
          <w:spacing w:val="1"/>
        </w:rPr>
        <w:t xml:space="preserve"> </w:t>
      </w:r>
      <w:r>
        <w:t>температурой</w:t>
      </w:r>
      <w:r>
        <w:rPr>
          <w:spacing w:val="2"/>
        </w:rPr>
        <w:t xml:space="preserve"> </w:t>
      </w:r>
      <w:r>
        <w:t>нагрева)</w:t>
      </w:r>
      <w:r>
        <w:rPr>
          <w:spacing w:val="-1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заведомо</w:t>
      </w:r>
      <w:r>
        <w:rPr>
          <w:spacing w:val="2"/>
        </w:rPr>
        <w:t xml:space="preserve"> </w:t>
      </w:r>
      <w:r>
        <w:t>исправного</w:t>
      </w:r>
      <w:r>
        <w:rPr>
          <w:spacing w:val="1"/>
        </w:rPr>
        <w:t xml:space="preserve"> </w:t>
      </w:r>
      <w:r>
        <w:t>узла.</w:t>
      </w:r>
    </w:p>
    <w:p w:rsidR="00A426FF" w:rsidRDefault="00113B5A">
      <w:pPr>
        <w:pStyle w:val="a3"/>
        <w:ind w:left="253" w:right="290" w:firstLine="720"/>
        <w:jc w:val="both"/>
      </w:pPr>
      <w:bookmarkStart w:id="10" w:name="Коэффициент_дефектности_-_отношение_знач"/>
      <w:bookmarkEnd w:id="10"/>
      <w:r>
        <w:rPr>
          <w:b/>
        </w:rPr>
        <w:t xml:space="preserve">Коэффициент дефектности </w:t>
      </w:r>
      <w:r>
        <w:t>- отношение значения превышения температуры нагрева</w:t>
      </w:r>
      <w:r>
        <w:rPr>
          <w:spacing w:val="1"/>
        </w:rPr>
        <w:t xml:space="preserve"> </w:t>
      </w:r>
      <w:r>
        <w:t>контактного</w:t>
      </w:r>
      <w:r>
        <w:rPr>
          <w:spacing w:val="1"/>
        </w:rPr>
        <w:t xml:space="preserve"> </w:t>
      </w:r>
      <w:r>
        <w:t>соединения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значению</w:t>
      </w:r>
      <w:r>
        <w:rPr>
          <w:spacing w:val="1"/>
        </w:rPr>
        <w:t xml:space="preserve"> </w:t>
      </w:r>
      <w:r>
        <w:t>превышения</w:t>
      </w:r>
      <w:r>
        <w:rPr>
          <w:spacing w:val="1"/>
        </w:rPr>
        <w:t xml:space="preserve"> </w:t>
      </w:r>
      <w:r>
        <w:t>температуры,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целом</w:t>
      </w:r>
      <w:r>
        <w:rPr>
          <w:spacing w:val="1"/>
        </w:rPr>
        <w:t xml:space="preserve"> </w:t>
      </w:r>
      <w:r>
        <w:t>участке</w:t>
      </w:r>
      <w:r>
        <w:rPr>
          <w:spacing w:val="1"/>
        </w:rPr>
        <w:t xml:space="preserve"> </w:t>
      </w:r>
      <w:r>
        <w:t>шины</w:t>
      </w:r>
      <w:r>
        <w:rPr>
          <w:spacing w:val="1"/>
        </w:rPr>
        <w:t xml:space="preserve"> </w:t>
      </w:r>
      <w:r>
        <w:t>(провода),</w:t>
      </w:r>
      <w:r>
        <w:rPr>
          <w:spacing w:val="-6"/>
        </w:rPr>
        <w:t xml:space="preserve"> </w:t>
      </w:r>
      <w:r>
        <w:t>отстоящем</w:t>
      </w:r>
      <w:r>
        <w:rPr>
          <w:spacing w:val="-2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контактного</w:t>
      </w:r>
      <w:r>
        <w:rPr>
          <w:spacing w:val="1"/>
        </w:rPr>
        <w:t xml:space="preserve"> </w:t>
      </w:r>
      <w:r>
        <w:t>соединения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расстоянии</w:t>
      </w:r>
      <w:r>
        <w:rPr>
          <w:spacing w:val="2"/>
        </w:rPr>
        <w:t xml:space="preserve"> </w:t>
      </w:r>
      <w:r>
        <w:t>не</w:t>
      </w:r>
      <w:r>
        <w:rPr>
          <w:spacing w:val="-5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1</w:t>
      </w:r>
      <w:r>
        <w:rPr>
          <w:spacing w:val="-4"/>
        </w:rPr>
        <w:t xml:space="preserve"> </w:t>
      </w:r>
      <w:r>
        <w:t>м.</w:t>
      </w:r>
    </w:p>
    <w:p w:rsidR="00A426FF" w:rsidRDefault="00113B5A">
      <w:pPr>
        <w:pStyle w:val="1"/>
        <w:spacing w:before="130" w:line="235" w:lineRule="auto"/>
        <w:ind w:left="4306" w:right="512" w:hanging="3832"/>
        <w:jc w:val="both"/>
      </w:pPr>
      <w:r>
        <w:rPr>
          <w:position w:val="2"/>
        </w:rPr>
        <w:t>Контроль контактов и болтовых КС при токах нагрузки (0,6-1,0) I</w:t>
      </w:r>
      <w:r>
        <w:rPr>
          <w:sz w:val="16"/>
        </w:rPr>
        <w:t>ном.</w:t>
      </w:r>
      <w:r>
        <w:rPr>
          <w:spacing w:val="1"/>
          <w:sz w:val="16"/>
        </w:rPr>
        <w:t xml:space="preserve"> </w:t>
      </w:r>
      <w:r>
        <w:rPr>
          <w:position w:val="2"/>
        </w:rPr>
        <w:t>(Превышение</w:t>
      </w:r>
      <w:r>
        <w:rPr>
          <w:spacing w:val="-57"/>
          <w:position w:val="2"/>
        </w:rPr>
        <w:t xml:space="preserve"> </w:t>
      </w:r>
      <w:r>
        <w:t>температуры)</w:t>
      </w:r>
    </w:p>
    <w:p w:rsidR="00A426FF" w:rsidRDefault="00A426FF">
      <w:pPr>
        <w:pStyle w:val="a3"/>
        <w:spacing w:before="10"/>
        <w:rPr>
          <w:b/>
          <w:sz w:val="20"/>
        </w:rPr>
      </w:pPr>
    </w:p>
    <w:p w:rsidR="00A426FF" w:rsidRDefault="00113B5A">
      <w:pPr>
        <w:pStyle w:val="a3"/>
        <w:ind w:left="253" w:right="281" w:firstLine="720"/>
        <w:jc w:val="both"/>
      </w:pPr>
      <w:r>
        <w:t>Для контроля состояния контактов и болтовых КС следует пользоваться при токах</w:t>
      </w:r>
      <w:r>
        <w:rPr>
          <w:spacing w:val="1"/>
        </w:rPr>
        <w:t xml:space="preserve"> </w:t>
      </w:r>
      <w:r>
        <w:rPr>
          <w:position w:val="2"/>
        </w:rPr>
        <w:t>нагрузки</w:t>
      </w:r>
      <w:r>
        <w:rPr>
          <w:spacing w:val="1"/>
          <w:position w:val="2"/>
        </w:rPr>
        <w:t xml:space="preserve"> </w:t>
      </w:r>
      <w:r>
        <w:rPr>
          <w:position w:val="2"/>
        </w:rPr>
        <w:t>(0,6-1,0)</w:t>
      </w:r>
      <w:r>
        <w:rPr>
          <w:spacing w:val="1"/>
          <w:position w:val="2"/>
        </w:rPr>
        <w:t xml:space="preserve"> </w:t>
      </w:r>
      <w:r>
        <w:rPr>
          <w:position w:val="2"/>
        </w:rPr>
        <w:t>I</w:t>
      </w:r>
      <w:r>
        <w:rPr>
          <w:sz w:val="16"/>
        </w:rPr>
        <w:t>ном</w:t>
      </w:r>
      <w:r>
        <w:rPr>
          <w:spacing w:val="1"/>
          <w:sz w:val="16"/>
        </w:rPr>
        <w:t xml:space="preserve"> </w:t>
      </w:r>
      <w:r>
        <w:rPr>
          <w:b/>
          <w:position w:val="2"/>
        </w:rPr>
        <w:t>методом</w:t>
      </w:r>
      <w:r>
        <w:rPr>
          <w:b/>
          <w:spacing w:val="1"/>
          <w:position w:val="2"/>
        </w:rPr>
        <w:t xml:space="preserve"> </w:t>
      </w:r>
      <w:r>
        <w:rPr>
          <w:b/>
          <w:position w:val="2"/>
        </w:rPr>
        <w:t>превышения</w:t>
      </w:r>
      <w:r>
        <w:rPr>
          <w:b/>
          <w:spacing w:val="1"/>
          <w:position w:val="2"/>
        </w:rPr>
        <w:t xml:space="preserve"> </w:t>
      </w:r>
      <w:r>
        <w:rPr>
          <w:b/>
          <w:position w:val="2"/>
        </w:rPr>
        <w:t>температуры,</w:t>
      </w:r>
      <w:r>
        <w:rPr>
          <w:b/>
          <w:spacing w:val="1"/>
          <w:position w:val="2"/>
        </w:rPr>
        <w:t xml:space="preserve"> </w:t>
      </w:r>
      <w:r>
        <w:rPr>
          <w:position w:val="2"/>
        </w:rPr>
        <w:t>после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соответствующего</w:t>
      </w:r>
      <w:r>
        <w:rPr>
          <w:spacing w:val="1"/>
          <w:position w:val="2"/>
        </w:rPr>
        <w:t xml:space="preserve"> </w:t>
      </w:r>
      <w:r>
        <w:t>пересчёта.</w:t>
      </w:r>
      <w:r>
        <w:rPr>
          <w:spacing w:val="1"/>
        </w:rPr>
        <w:t xml:space="preserve"> </w:t>
      </w:r>
      <w:r>
        <w:t>Пересчёт</w:t>
      </w:r>
      <w:r>
        <w:rPr>
          <w:spacing w:val="1"/>
        </w:rPr>
        <w:t xml:space="preserve"> </w:t>
      </w:r>
      <w:r>
        <w:t>превышения</w:t>
      </w:r>
      <w:r>
        <w:rPr>
          <w:spacing w:val="1"/>
        </w:rPr>
        <w:t xml:space="preserve"> </w:t>
      </w:r>
      <w:r>
        <w:t>измеренного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температуры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нормированному</w:t>
      </w:r>
      <w:r>
        <w:rPr>
          <w:spacing w:val="1"/>
        </w:rPr>
        <w:t xml:space="preserve"> </w:t>
      </w:r>
      <w:r>
        <w:rPr>
          <w:position w:val="2"/>
        </w:rPr>
        <w:t>(</w:t>
      </w:r>
      <w:r>
        <w:rPr>
          <w:rFonts w:ascii="Symbol" w:hAnsi="Symbol"/>
          <w:position w:val="2"/>
          <w:sz w:val="28"/>
        </w:rPr>
        <w:t></w:t>
      </w:r>
      <w:r>
        <w:rPr>
          <w:position w:val="2"/>
        </w:rPr>
        <w:t>T</w:t>
      </w:r>
      <w:r>
        <w:rPr>
          <w:sz w:val="16"/>
        </w:rPr>
        <w:t>ном</w:t>
      </w:r>
      <w:r>
        <w:rPr>
          <w:position w:val="2"/>
        </w:rPr>
        <w:t>)</w:t>
      </w:r>
      <w:r>
        <w:rPr>
          <w:spacing w:val="2"/>
          <w:position w:val="2"/>
        </w:rPr>
        <w:t xml:space="preserve"> </w:t>
      </w:r>
      <w:r>
        <w:rPr>
          <w:position w:val="2"/>
        </w:rPr>
        <w:t>осуществляется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исходя</w:t>
      </w:r>
      <w:r>
        <w:rPr>
          <w:spacing w:val="2"/>
          <w:position w:val="2"/>
        </w:rPr>
        <w:t xml:space="preserve"> </w:t>
      </w:r>
      <w:r>
        <w:rPr>
          <w:position w:val="2"/>
        </w:rPr>
        <w:t>из</w:t>
      </w:r>
    </w:p>
    <w:p w:rsidR="00A426FF" w:rsidRDefault="00113B5A">
      <w:pPr>
        <w:pStyle w:val="a3"/>
        <w:spacing w:before="237"/>
        <w:ind w:left="253"/>
      </w:pPr>
      <w:r>
        <w:t>соотношения:</w:t>
      </w:r>
    </w:p>
    <w:p w:rsidR="00A426FF" w:rsidRDefault="00A426FF">
      <w:pPr>
        <w:pStyle w:val="a3"/>
        <w:rPr>
          <w:sz w:val="20"/>
        </w:rPr>
      </w:pPr>
    </w:p>
    <w:p w:rsidR="00A426FF" w:rsidRDefault="00A426FF">
      <w:pPr>
        <w:pStyle w:val="a3"/>
        <w:rPr>
          <w:sz w:val="20"/>
        </w:rPr>
      </w:pPr>
    </w:p>
    <w:p w:rsidR="00A426FF" w:rsidRDefault="00A426FF">
      <w:pPr>
        <w:pStyle w:val="a3"/>
        <w:rPr>
          <w:sz w:val="20"/>
        </w:rPr>
      </w:pPr>
    </w:p>
    <w:p w:rsidR="00A426FF" w:rsidRDefault="00A426FF">
      <w:pPr>
        <w:pStyle w:val="a3"/>
        <w:spacing w:before="10"/>
        <w:rPr>
          <w:sz w:val="28"/>
        </w:rPr>
      </w:pPr>
    </w:p>
    <w:p w:rsidR="00A426FF" w:rsidRDefault="00113B5A">
      <w:pPr>
        <w:pStyle w:val="a3"/>
        <w:spacing w:before="90"/>
        <w:ind w:left="2094"/>
        <w:jc w:val="center"/>
      </w:pPr>
      <w:r>
        <w:rPr>
          <w:noProof/>
          <w:lang w:eastAsia="ru-RU"/>
        </w:rPr>
        <w:drawing>
          <wp:anchor distT="0" distB="0" distL="0" distR="0" simplePos="0" relativeHeight="15729664" behindDoc="0" locked="0" layoutInCell="1" allowOverlap="1">
            <wp:simplePos x="0" y="0"/>
            <wp:positionH relativeFrom="page">
              <wp:posOffset>3113656</wp:posOffset>
            </wp:positionH>
            <wp:positionV relativeFrom="paragraph">
              <wp:posOffset>-497419</wp:posOffset>
            </wp:positionV>
            <wp:extent cx="1321184" cy="695325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21184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,</w:t>
      </w:r>
    </w:p>
    <w:p w:rsidR="00A426FF" w:rsidRDefault="00A426FF">
      <w:pPr>
        <w:pStyle w:val="a3"/>
        <w:spacing w:before="1"/>
        <w:rPr>
          <w:sz w:val="21"/>
        </w:rPr>
      </w:pPr>
    </w:p>
    <w:p w:rsidR="00A426FF" w:rsidRDefault="00113B5A">
      <w:pPr>
        <w:pStyle w:val="a3"/>
        <w:ind w:left="253"/>
      </w:pPr>
      <w:r>
        <w:rPr>
          <w:position w:val="2"/>
        </w:rPr>
        <w:t>Где</w:t>
      </w:r>
      <w:r>
        <w:rPr>
          <w:spacing w:val="-2"/>
          <w:position w:val="2"/>
        </w:rPr>
        <w:t xml:space="preserve"> </w:t>
      </w:r>
      <w:r>
        <w:rPr>
          <w:rFonts w:ascii="Symbol" w:hAnsi="Symbol"/>
          <w:position w:val="2"/>
          <w:sz w:val="28"/>
        </w:rPr>
        <w:t></w:t>
      </w:r>
      <w:r>
        <w:rPr>
          <w:spacing w:val="-13"/>
          <w:position w:val="2"/>
          <w:sz w:val="28"/>
        </w:rPr>
        <w:t xml:space="preserve"> </w:t>
      </w:r>
      <w:r>
        <w:rPr>
          <w:position w:val="2"/>
        </w:rPr>
        <w:t>T</w:t>
      </w:r>
      <w:r>
        <w:rPr>
          <w:sz w:val="16"/>
        </w:rPr>
        <w:t>ном</w:t>
      </w:r>
      <w:r>
        <w:rPr>
          <w:spacing w:val="20"/>
          <w:sz w:val="16"/>
        </w:rPr>
        <w:t xml:space="preserve"> </w:t>
      </w:r>
      <w:r>
        <w:rPr>
          <w:position w:val="2"/>
        </w:rPr>
        <w:t>-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превышение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температуры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при</w:t>
      </w:r>
      <w:r>
        <w:rPr>
          <w:spacing w:val="-5"/>
          <w:position w:val="2"/>
        </w:rPr>
        <w:t xml:space="preserve"> </w:t>
      </w:r>
      <w:r>
        <w:rPr>
          <w:position w:val="2"/>
        </w:rPr>
        <w:t>I</w:t>
      </w:r>
      <w:r>
        <w:rPr>
          <w:sz w:val="16"/>
        </w:rPr>
        <w:t>ном</w:t>
      </w:r>
      <w:r>
        <w:rPr>
          <w:position w:val="2"/>
        </w:rPr>
        <w:t>;</w:t>
      </w:r>
    </w:p>
    <w:p w:rsidR="00A426FF" w:rsidRDefault="00A426FF">
      <w:pPr>
        <w:pStyle w:val="a3"/>
        <w:spacing w:before="2"/>
        <w:rPr>
          <w:sz w:val="12"/>
        </w:rPr>
      </w:pPr>
    </w:p>
    <w:p w:rsidR="00A426FF" w:rsidRDefault="00113B5A">
      <w:pPr>
        <w:spacing w:before="98"/>
        <w:ind w:left="253"/>
        <w:rPr>
          <w:sz w:val="24"/>
        </w:rPr>
      </w:pPr>
      <w:r>
        <w:rPr>
          <w:rFonts w:ascii="Symbol" w:hAnsi="Symbol"/>
          <w:position w:val="2"/>
          <w:sz w:val="28"/>
        </w:rPr>
        <w:t></w:t>
      </w:r>
      <w:r>
        <w:rPr>
          <w:position w:val="2"/>
          <w:sz w:val="24"/>
        </w:rPr>
        <w:t>T</w:t>
      </w:r>
      <w:r>
        <w:rPr>
          <w:sz w:val="16"/>
        </w:rPr>
        <w:t>раб</w:t>
      </w:r>
      <w:r>
        <w:rPr>
          <w:spacing w:val="20"/>
          <w:sz w:val="16"/>
        </w:rPr>
        <w:t xml:space="preserve"> </w:t>
      </w:r>
      <w:r>
        <w:rPr>
          <w:position w:val="2"/>
          <w:sz w:val="24"/>
        </w:rPr>
        <w:t>–</w:t>
      </w:r>
      <w:r>
        <w:rPr>
          <w:spacing w:val="-1"/>
          <w:position w:val="2"/>
          <w:sz w:val="24"/>
        </w:rPr>
        <w:t xml:space="preserve"> </w:t>
      </w:r>
      <w:r>
        <w:rPr>
          <w:position w:val="2"/>
          <w:sz w:val="24"/>
        </w:rPr>
        <w:t>то</w:t>
      </w:r>
      <w:r>
        <w:rPr>
          <w:spacing w:val="3"/>
          <w:position w:val="2"/>
          <w:sz w:val="24"/>
        </w:rPr>
        <w:t xml:space="preserve"> </w:t>
      </w:r>
      <w:r>
        <w:rPr>
          <w:position w:val="2"/>
          <w:sz w:val="24"/>
        </w:rPr>
        <w:t>же,</w:t>
      </w:r>
      <w:r>
        <w:rPr>
          <w:spacing w:val="-4"/>
          <w:position w:val="2"/>
          <w:sz w:val="24"/>
        </w:rPr>
        <w:t xml:space="preserve"> </w:t>
      </w:r>
      <w:r>
        <w:rPr>
          <w:position w:val="2"/>
          <w:sz w:val="24"/>
        </w:rPr>
        <w:t>при</w:t>
      </w:r>
      <w:r>
        <w:rPr>
          <w:spacing w:val="-4"/>
          <w:position w:val="2"/>
          <w:sz w:val="24"/>
        </w:rPr>
        <w:t xml:space="preserve"> </w:t>
      </w:r>
      <w:r>
        <w:rPr>
          <w:position w:val="2"/>
          <w:sz w:val="24"/>
        </w:rPr>
        <w:t>I</w:t>
      </w:r>
      <w:r>
        <w:rPr>
          <w:sz w:val="16"/>
        </w:rPr>
        <w:t>раб</w:t>
      </w:r>
      <w:r>
        <w:rPr>
          <w:position w:val="2"/>
          <w:sz w:val="24"/>
        </w:rPr>
        <w:t>.</w:t>
      </w:r>
      <w:r>
        <w:rPr>
          <w:spacing w:val="-4"/>
          <w:position w:val="2"/>
          <w:sz w:val="24"/>
        </w:rPr>
        <w:t xml:space="preserve"> </w:t>
      </w:r>
      <w:r>
        <w:rPr>
          <w:position w:val="2"/>
          <w:sz w:val="24"/>
        </w:rPr>
        <w:t>(</w:t>
      </w:r>
      <w:r>
        <w:rPr>
          <w:rFonts w:ascii="Symbol" w:hAnsi="Symbol"/>
          <w:position w:val="2"/>
          <w:sz w:val="28"/>
        </w:rPr>
        <w:t></w:t>
      </w:r>
      <w:r>
        <w:rPr>
          <w:position w:val="2"/>
          <w:sz w:val="24"/>
        </w:rPr>
        <w:t>T</w:t>
      </w:r>
      <w:r>
        <w:rPr>
          <w:sz w:val="16"/>
        </w:rPr>
        <w:t>раб.,</w:t>
      </w:r>
      <w:r>
        <w:rPr>
          <w:spacing w:val="-4"/>
          <w:sz w:val="16"/>
        </w:rPr>
        <w:t xml:space="preserve"> </w:t>
      </w:r>
      <w:r>
        <w:rPr>
          <w:position w:val="2"/>
          <w:sz w:val="24"/>
        </w:rPr>
        <w:t>I</w:t>
      </w:r>
      <w:r>
        <w:rPr>
          <w:sz w:val="16"/>
        </w:rPr>
        <w:t>раб</w:t>
      </w:r>
      <w:r>
        <w:rPr>
          <w:position w:val="2"/>
          <w:sz w:val="24"/>
        </w:rPr>
        <w:t>.</w:t>
      </w:r>
      <w:r>
        <w:rPr>
          <w:spacing w:val="1"/>
          <w:position w:val="2"/>
          <w:sz w:val="24"/>
        </w:rPr>
        <w:t xml:space="preserve"> </w:t>
      </w:r>
      <w:r>
        <w:rPr>
          <w:position w:val="2"/>
          <w:sz w:val="24"/>
        </w:rPr>
        <w:t>-</w:t>
      </w:r>
      <w:r>
        <w:rPr>
          <w:spacing w:val="1"/>
          <w:position w:val="2"/>
          <w:sz w:val="24"/>
        </w:rPr>
        <w:t xml:space="preserve"> </w:t>
      </w:r>
      <w:r>
        <w:rPr>
          <w:position w:val="2"/>
          <w:sz w:val="24"/>
        </w:rPr>
        <w:t>измеряются</w:t>
      </w:r>
      <w:r>
        <w:rPr>
          <w:spacing w:val="-1"/>
          <w:position w:val="2"/>
          <w:sz w:val="24"/>
        </w:rPr>
        <w:t xml:space="preserve"> </w:t>
      </w:r>
      <w:r>
        <w:rPr>
          <w:position w:val="2"/>
          <w:sz w:val="24"/>
        </w:rPr>
        <w:t>при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>обследовании</w:t>
      </w:r>
      <w:r>
        <w:rPr>
          <w:spacing w:val="-9"/>
          <w:position w:val="2"/>
          <w:sz w:val="24"/>
        </w:rPr>
        <w:t xml:space="preserve"> </w:t>
      </w:r>
      <w:r>
        <w:rPr>
          <w:position w:val="2"/>
          <w:sz w:val="24"/>
        </w:rPr>
        <w:t>объекта)</w:t>
      </w:r>
    </w:p>
    <w:p w:rsidR="00A426FF" w:rsidRDefault="00A426FF">
      <w:pPr>
        <w:pStyle w:val="a3"/>
        <w:rPr>
          <w:sz w:val="34"/>
        </w:rPr>
      </w:pPr>
    </w:p>
    <w:p w:rsidR="00A426FF" w:rsidRDefault="00A426FF">
      <w:pPr>
        <w:pStyle w:val="a3"/>
        <w:spacing w:before="5"/>
        <w:rPr>
          <w:sz w:val="31"/>
        </w:rPr>
      </w:pPr>
    </w:p>
    <w:p w:rsidR="00A426FF" w:rsidRDefault="00113B5A">
      <w:pPr>
        <w:pStyle w:val="a3"/>
        <w:spacing w:line="451" w:lineRule="auto"/>
        <w:ind w:left="253" w:right="1483"/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6" type="#_x0000_t202" style="position:absolute;left:0;text-align:left;margin-left:49.2pt;margin-top:46pt;width:489.7pt;height:84.05pt;z-index:15730176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2" w:type="dxa"/>
                    <w:tblBorders>
                      <w:top w:val="single" w:sz="2" w:space="0" w:color="836967"/>
                      <w:left w:val="single" w:sz="2" w:space="0" w:color="836967"/>
                      <w:bottom w:val="single" w:sz="2" w:space="0" w:color="836967"/>
                      <w:right w:val="single" w:sz="2" w:space="0" w:color="836967"/>
                      <w:insideH w:val="single" w:sz="2" w:space="0" w:color="836967"/>
                      <w:insideV w:val="single" w:sz="2" w:space="0" w:color="836967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1873"/>
                    <w:gridCol w:w="2459"/>
                    <w:gridCol w:w="5455"/>
                  </w:tblGrid>
                  <w:tr w:rsidR="00A426FF">
                    <w:trPr>
                      <w:trHeight w:val="828"/>
                    </w:trPr>
                    <w:tc>
                      <w:tcPr>
                        <w:tcW w:w="1873" w:type="dxa"/>
                        <w:tcBorders>
                          <w:bottom w:val="single" w:sz="4" w:space="0" w:color="836967"/>
                        </w:tcBorders>
                      </w:tcPr>
                      <w:p w:rsidR="00A426FF" w:rsidRDefault="00113B5A">
                        <w:pPr>
                          <w:pStyle w:val="TableParagraph"/>
                          <w:spacing w:before="131" w:line="242" w:lineRule="auto"/>
                          <w:ind w:left="175" w:right="146" w:firstLine="393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Степень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неисправности</w:t>
                        </w:r>
                      </w:p>
                    </w:tc>
                    <w:tc>
                      <w:tcPr>
                        <w:tcW w:w="2459" w:type="dxa"/>
                        <w:tcBorders>
                          <w:bottom w:val="single" w:sz="4" w:space="0" w:color="836967"/>
                        </w:tcBorders>
                      </w:tcPr>
                      <w:p w:rsidR="00A426FF" w:rsidRDefault="00113B5A">
                        <w:pPr>
                          <w:pStyle w:val="TableParagraph"/>
                          <w:spacing w:line="268" w:lineRule="exact"/>
                          <w:ind w:left="127" w:hanging="44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Значение</w:t>
                        </w:r>
                        <w:r>
                          <w:rPr>
                            <w:spacing w:val="-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превышения</w:t>
                        </w:r>
                      </w:p>
                      <w:p w:rsidR="00A426FF" w:rsidRDefault="00113B5A">
                        <w:pPr>
                          <w:pStyle w:val="TableParagraph"/>
                          <w:spacing w:line="274" w:lineRule="exact"/>
                          <w:ind w:left="69" w:right="60" w:firstLine="57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температуры, °С, при</w:t>
                        </w:r>
                        <w:r>
                          <w:rPr>
                            <w:spacing w:val="-57"/>
                            <w:sz w:val="24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24"/>
                          </w:rPr>
                          <w:t>номинальной</w:t>
                        </w:r>
                        <w:r>
                          <w:rPr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нагрузке</w:t>
                        </w:r>
                      </w:p>
                    </w:tc>
                    <w:tc>
                      <w:tcPr>
                        <w:tcW w:w="5455" w:type="dxa"/>
                        <w:tcBorders>
                          <w:bottom w:val="single" w:sz="4" w:space="0" w:color="836967"/>
                        </w:tcBorders>
                      </w:tcPr>
                      <w:p w:rsidR="00A426FF" w:rsidRDefault="00A426FF">
                        <w:pPr>
                          <w:pStyle w:val="TableParagraph"/>
                          <w:spacing w:before="5"/>
                          <w:rPr>
                            <w:sz w:val="23"/>
                          </w:rPr>
                        </w:pPr>
                      </w:p>
                      <w:p w:rsidR="00A426FF" w:rsidRDefault="00113B5A">
                        <w:pPr>
                          <w:pStyle w:val="TableParagraph"/>
                          <w:ind w:left="48" w:right="23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Классификация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дефекта</w:t>
                        </w:r>
                      </w:p>
                    </w:tc>
                  </w:tr>
                  <w:tr w:rsidR="00A426FF">
                    <w:trPr>
                      <w:trHeight w:val="549"/>
                    </w:trPr>
                    <w:tc>
                      <w:tcPr>
                        <w:tcW w:w="1873" w:type="dxa"/>
                        <w:tcBorders>
                          <w:top w:val="single" w:sz="4" w:space="0" w:color="836967"/>
                        </w:tcBorders>
                      </w:tcPr>
                      <w:p w:rsidR="00A426FF" w:rsidRDefault="00113B5A">
                        <w:pPr>
                          <w:pStyle w:val="TableParagraph"/>
                          <w:spacing w:line="266" w:lineRule="exact"/>
                          <w:ind w:left="14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1</w:t>
                        </w:r>
                      </w:p>
                    </w:tc>
                    <w:tc>
                      <w:tcPr>
                        <w:tcW w:w="2459" w:type="dxa"/>
                        <w:tcBorders>
                          <w:top w:val="single" w:sz="4" w:space="0" w:color="836967"/>
                        </w:tcBorders>
                      </w:tcPr>
                      <w:p w:rsidR="00A426FF" w:rsidRDefault="00113B5A">
                        <w:pPr>
                          <w:pStyle w:val="TableParagraph"/>
                          <w:spacing w:line="266" w:lineRule="exact"/>
                          <w:ind w:right="941"/>
                          <w:jc w:val="righ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10-20</w:t>
                        </w:r>
                      </w:p>
                    </w:tc>
                    <w:tc>
                      <w:tcPr>
                        <w:tcW w:w="5455" w:type="dxa"/>
                        <w:tcBorders>
                          <w:top w:val="single" w:sz="4" w:space="0" w:color="836967"/>
                        </w:tcBorders>
                      </w:tcPr>
                      <w:p w:rsidR="00A426FF" w:rsidRDefault="00113B5A">
                        <w:pPr>
                          <w:pStyle w:val="TableParagraph"/>
                          <w:tabs>
                            <w:tab w:val="left" w:pos="1349"/>
                            <w:tab w:val="left" w:pos="2347"/>
                            <w:tab w:val="left" w:pos="3455"/>
                            <w:tab w:val="left" w:pos="4534"/>
                          </w:tabs>
                          <w:spacing w:line="264" w:lineRule="exact"/>
                          <w:ind w:left="64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Начальная</w:t>
                        </w:r>
                        <w:r>
                          <w:rPr>
                            <w:sz w:val="24"/>
                          </w:rPr>
                          <w:tab/>
                          <w:t>степень</w:t>
                        </w:r>
                        <w:r>
                          <w:rPr>
                            <w:sz w:val="24"/>
                          </w:rPr>
                          <w:tab/>
                          <w:t>развития</w:t>
                        </w:r>
                        <w:r>
                          <w:rPr>
                            <w:sz w:val="24"/>
                          </w:rPr>
                          <w:tab/>
                          <w:t>дефекта,</w:t>
                        </w:r>
                        <w:r>
                          <w:rPr>
                            <w:sz w:val="24"/>
                          </w:rPr>
                          <w:tab/>
                          <w:t>которую</w:t>
                        </w:r>
                      </w:p>
                      <w:p w:rsidR="00A426FF" w:rsidRDefault="00113B5A">
                        <w:pPr>
                          <w:pStyle w:val="TableParagraph"/>
                          <w:spacing w:line="265" w:lineRule="exact"/>
                          <w:ind w:left="49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следует</w:t>
                        </w:r>
                        <w:r>
                          <w:rPr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держать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под</w:t>
                        </w:r>
                        <w:r>
                          <w:rPr>
                            <w:spacing w:val="-7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контролем</w:t>
                        </w:r>
                      </w:p>
                    </w:tc>
                  </w:tr>
                  <w:tr w:rsidR="00A426FF">
                    <w:trPr>
                      <w:trHeight w:val="278"/>
                    </w:trPr>
                    <w:tc>
                      <w:tcPr>
                        <w:tcW w:w="1873" w:type="dxa"/>
                      </w:tcPr>
                      <w:p w:rsidR="00A426FF" w:rsidRDefault="00113B5A">
                        <w:pPr>
                          <w:pStyle w:val="TableParagraph"/>
                          <w:spacing w:line="258" w:lineRule="exact"/>
                          <w:ind w:left="14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2</w:t>
                        </w:r>
                      </w:p>
                    </w:tc>
                    <w:tc>
                      <w:tcPr>
                        <w:tcW w:w="2459" w:type="dxa"/>
                      </w:tcPr>
                      <w:p w:rsidR="00A426FF" w:rsidRDefault="00113B5A">
                        <w:pPr>
                          <w:pStyle w:val="TableParagraph"/>
                          <w:spacing w:line="258" w:lineRule="exact"/>
                          <w:ind w:right="941"/>
                          <w:jc w:val="righ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20-40</w:t>
                        </w:r>
                      </w:p>
                    </w:tc>
                    <w:tc>
                      <w:tcPr>
                        <w:tcW w:w="5455" w:type="dxa"/>
                      </w:tcPr>
                      <w:p w:rsidR="00A426FF" w:rsidRDefault="00113B5A">
                        <w:pPr>
                          <w:pStyle w:val="TableParagraph"/>
                          <w:spacing w:line="258" w:lineRule="exact"/>
                          <w:ind w:left="51" w:right="23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Развившийся</w:t>
                        </w:r>
                        <w:r>
                          <w:rPr>
                            <w:spacing w:val="26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дефект,</w:t>
                        </w:r>
                        <w:r>
                          <w:rPr>
                            <w:spacing w:val="34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учащённый</w:t>
                        </w:r>
                        <w:r>
                          <w:rPr>
                            <w:spacing w:val="3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контроль</w:t>
                        </w:r>
                        <w:r>
                          <w:rPr>
                            <w:spacing w:val="29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1</w:t>
                        </w:r>
                        <w:r>
                          <w:rPr>
                            <w:spacing w:val="2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раз</w:t>
                        </w:r>
                        <w:r>
                          <w:rPr>
                            <w:spacing w:val="33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в</w:t>
                        </w:r>
                      </w:p>
                    </w:tc>
                  </w:tr>
                </w:tbl>
                <w:p w:rsidR="00A426FF" w:rsidRDefault="00A426FF">
                  <w:pPr>
                    <w:pStyle w:val="a3"/>
                  </w:pPr>
                </w:p>
              </w:txbxContent>
            </v:textbox>
            <w10:wrap anchorx="page"/>
          </v:shape>
        </w:pict>
      </w:r>
      <w:r>
        <w:t>Классификация дефектов по превышению температуры приведена в таблице № 1.</w:t>
      </w:r>
      <w:r>
        <w:rPr>
          <w:spacing w:val="-57"/>
        </w:rPr>
        <w:t xml:space="preserve"> </w:t>
      </w:r>
      <w:r>
        <w:t>Таблица</w:t>
      </w:r>
      <w:r>
        <w:rPr>
          <w:spacing w:val="-1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t>Классификация</w:t>
      </w:r>
      <w:r>
        <w:rPr>
          <w:spacing w:val="1"/>
        </w:rPr>
        <w:t xml:space="preserve"> </w:t>
      </w:r>
      <w:r>
        <w:t>дефектов</w:t>
      </w:r>
      <w:r>
        <w:rPr>
          <w:spacing w:val="2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превышению</w:t>
      </w:r>
      <w:r>
        <w:rPr>
          <w:spacing w:val="-6"/>
        </w:rPr>
        <w:t xml:space="preserve"> </w:t>
      </w:r>
      <w:r>
        <w:t>температуры</w:t>
      </w:r>
    </w:p>
    <w:p w:rsidR="00A426FF" w:rsidRDefault="00A426FF">
      <w:pPr>
        <w:spacing w:line="451" w:lineRule="auto"/>
        <w:sectPr w:rsidR="00A426FF">
          <w:pgSz w:w="11900" w:h="16820"/>
          <w:pgMar w:top="1040" w:right="840" w:bottom="1680" w:left="880" w:header="0" w:footer="1483" w:gutter="0"/>
          <w:cols w:space="720"/>
        </w:sectPr>
      </w:pPr>
    </w:p>
    <w:tbl>
      <w:tblPr>
        <w:tblStyle w:val="TableNormal"/>
        <w:tblW w:w="0" w:type="auto"/>
        <w:tblInd w:w="109" w:type="dxa"/>
        <w:tblBorders>
          <w:top w:val="single" w:sz="2" w:space="0" w:color="836967"/>
          <w:left w:val="single" w:sz="2" w:space="0" w:color="836967"/>
          <w:bottom w:val="single" w:sz="2" w:space="0" w:color="836967"/>
          <w:right w:val="single" w:sz="2" w:space="0" w:color="836967"/>
          <w:insideH w:val="single" w:sz="2" w:space="0" w:color="836967"/>
          <w:insideV w:val="single" w:sz="2" w:space="0" w:color="836967"/>
        </w:tblBorders>
        <w:tblLayout w:type="fixed"/>
        <w:tblLook w:val="01E0" w:firstRow="1" w:lastRow="1" w:firstColumn="1" w:lastColumn="1" w:noHBand="0" w:noVBand="0"/>
      </w:tblPr>
      <w:tblGrid>
        <w:gridCol w:w="1873"/>
        <w:gridCol w:w="2459"/>
        <w:gridCol w:w="1443"/>
        <w:gridCol w:w="1112"/>
        <w:gridCol w:w="1203"/>
        <w:gridCol w:w="1697"/>
      </w:tblGrid>
      <w:tr w:rsidR="00A426FF">
        <w:trPr>
          <w:trHeight w:val="551"/>
        </w:trPr>
        <w:tc>
          <w:tcPr>
            <w:tcW w:w="1873" w:type="dxa"/>
          </w:tcPr>
          <w:p w:rsidR="00A426FF" w:rsidRDefault="00A426FF">
            <w:pPr>
              <w:pStyle w:val="TableParagraph"/>
            </w:pPr>
          </w:p>
        </w:tc>
        <w:tc>
          <w:tcPr>
            <w:tcW w:w="2459" w:type="dxa"/>
          </w:tcPr>
          <w:p w:rsidR="00A426FF" w:rsidRDefault="00A426FF">
            <w:pPr>
              <w:pStyle w:val="TableParagraph"/>
            </w:pPr>
          </w:p>
        </w:tc>
        <w:tc>
          <w:tcPr>
            <w:tcW w:w="2555" w:type="dxa"/>
            <w:gridSpan w:val="2"/>
            <w:tcBorders>
              <w:right w:val="nil"/>
            </w:tcBorders>
          </w:tcPr>
          <w:p w:rsidR="00A426FF" w:rsidRDefault="00113B5A">
            <w:pPr>
              <w:pStyle w:val="TableParagraph"/>
              <w:tabs>
                <w:tab w:val="left" w:pos="1114"/>
              </w:tabs>
              <w:spacing w:line="262" w:lineRule="exact"/>
              <w:ind w:left="49"/>
              <w:rPr>
                <w:sz w:val="24"/>
              </w:rPr>
            </w:pPr>
            <w:r>
              <w:rPr>
                <w:sz w:val="24"/>
              </w:rPr>
              <w:t>месяц.</w:t>
            </w:r>
            <w:r>
              <w:rPr>
                <w:sz w:val="24"/>
              </w:rPr>
              <w:tab/>
              <w:t>Устранение</w:t>
            </w:r>
          </w:p>
          <w:p w:rsidR="00A426FF" w:rsidRDefault="00113B5A">
            <w:pPr>
              <w:pStyle w:val="TableParagraph"/>
              <w:spacing w:before="2" w:line="268" w:lineRule="exact"/>
              <w:ind w:left="49"/>
              <w:rPr>
                <w:sz w:val="24"/>
              </w:rPr>
            </w:pPr>
            <w:r>
              <w:rPr>
                <w:sz w:val="24"/>
              </w:rPr>
              <w:t>необходимости</w:t>
            </w:r>
          </w:p>
        </w:tc>
        <w:tc>
          <w:tcPr>
            <w:tcW w:w="1203" w:type="dxa"/>
            <w:tcBorders>
              <w:left w:val="nil"/>
              <w:right w:val="nil"/>
            </w:tcBorders>
          </w:tcPr>
          <w:p w:rsidR="00A426FF" w:rsidRDefault="00113B5A">
            <w:pPr>
              <w:pStyle w:val="TableParagraph"/>
              <w:spacing w:line="262" w:lineRule="exact"/>
              <w:ind w:right="230"/>
              <w:jc w:val="right"/>
              <w:rPr>
                <w:sz w:val="24"/>
              </w:rPr>
            </w:pPr>
            <w:r>
              <w:rPr>
                <w:sz w:val="24"/>
              </w:rPr>
              <w:t>дефекта</w:t>
            </w:r>
          </w:p>
        </w:tc>
        <w:tc>
          <w:tcPr>
            <w:tcW w:w="1697" w:type="dxa"/>
            <w:tcBorders>
              <w:left w:val="nil"/>
            </w:tcBorders>
          </w:tcPr>
          <w:p w:rsidR="00A426FF" w:rsidRDefault="00113B5A">
            <w:pPr>
              <w:pStyle w:val="TableParagraph"/>
              <w:tabs>
                <w:tab w:val="left" w:pos="776"/>
              </w:tabs>
              <w:spacing w:line="262" w:lineRule="exact"/>
              <w:ind w:right="36"/>
              <w:jc w:val="right"/>
              <w:rPr>
                <w:sz w:val="24"/>
              </w:rPr>
            </w:pPr>
            <w:r>
              <w:rPr>
                <w:sz w:val="24"/>
              </w:rPr>
              <w:t>при</w:t>
            </w:r>
            <w:r>
              <w:rPr>
                <w:sz w:val="24"/>
              </w:rPr>
              <w:tab/>
              <w:t>первой</w:t>
            </w:r>
          </w:p>
        </w:tc>
      </w:tr>
      <w:tr w:rsidR="00A426FF">
        <w:trPr>
          <w:trHeight w:val="1392"/>
        </w:trPr>
        <w:tc>
          <w:tcPr>
            <w:tcW w:w="1873" w:type="dxa"/>
          </w:tcPr>
          <w:p w:rsidR="00A426FF" w:rsidRDefault="00113B5A">
            <w:pPr>
              <w:pStyle w:val="TableParagraph"/>
              <w:spacing w:line="262" w:lineRule="exact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2459" w:type="dxa"/>
          </w:tcPr>
          <w:p w:rsidR="00A426FF" w:rsidRDefault="00113B5A">
            <w:pPr>
              <w:pStyle w:val="TableParagraph"/>
              <w:spacing w:line="247" w:lineRule="auto"/>
              <w:ind w:left="727" w:right="372" w:hanging="144"/>
              <w:rPr>
                <w:sz w:val="24"/>
              </w:rPr>
            </w:pPr>
            <w:r>
              <w:rPr>
                <w:sz w:val="24"/>
              </w:rPr>
              <w:t>40 но не более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значений,</w:t>
            </w:r>
          </w:p>
          <w:p w:rsidR="00A426FF" w:rsidRDefault="00113B5A">
            <w:pPr>
              <w:pStyle w:val="TableParagraph"/>
              <w:spacing w:line="265" w:lineRule="exact"/>
              <w:ind w:left="298" w:right="298"/>
              <w:jc w:val="center"/>
              <w:rPr>
                <w:sz w:val="24"/>
              </w:rPr>
            </w:pPr>
            <w:r>
              <w:rPr>
                <w:sz w:val="24"/>
              </w:rPr>
              <w:t>приведённых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A426FF" w:rsidRDefault="00113B5A">
            <w:pPr>
              <w:pStyle w:val="TableParagraph"/>
              <w:spacing w:line="237" w:lineRule="auto"/>
              <w:ind w:left="304" w:right="298"/>
              <w:jc w:val="center"/>
              <w:rPr>
                <w:sz w:val="24"/>
              </w:rPr>
            </w:pPr>
            <w:r>
              <w:rPr>
                <w:sz w:val="24"/>
              </w:rPr>
              <w:t>Приложении № 1,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таблица №1</w:t>
            </w:r>
          </w:p>
        </w:tc>
        <w:tc>
          <w:tcPr>
            <w:tcW w:w="1443" w:type="dxa"/>
            <w:tcBorders>
              <w:right w:val="nil"/>
            </w:tcBorders>
          </w:tcPr>
          <w:p w:rsidR="00A426FF" w:rsidRDefault="00113B5A">
            <w:pPr>
              <w:pStyle w:val="TableParagraph"/>
              <w:spacing w:line="242" w:lineRule="auto"/>
              <w:ind w:left="49" w:right="169" w:firstLine="14"/>
              <w:rPr>
                <w:sz w:val="24"/>
              </w:rPr>
            </w:pPr>
            <w:r>
              <w:rPr>
                <w:sz w:val="24"/>
              </w:rPr>
              <w:t>Аварийный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устранения</w:t>
            </w:r>
          </w:p>
        </w:tc>
        <w:tc>
          <w:tcPr>
            <w:tcW w:w="1112" w:type="dxa"/>
            <w:tcBorders>
              <w:left w:val="nil"/>
              <w:right w:val="nil"/>
            </w:tcBorders>
          </w:tcPr>
          <w:p w:rsidR="00A426FF" w:rsidRDefault="00113B5A">
            <w:pPr>
              <w:pStyle w:val="TableParagraph"/>
              <w:spacing w:line="262" w:lineRule="exact"/>
              <w:ind w:left="191"/>
              <w:rPr>
                <w:sz w:val="24"/>
              </w:rPr>
            </w:pPr>
            <w:r>
              <w:rPr>
                <w:sz w:val="24"/>
              </w:rPr>
              <w:t>дефект.</w:t>
            </w:r>
          </w:p>
        </w:tc>
        <w:tc>
          <w:tcPr>
            <w:tcW w:w="1203" w:type="dxa"/>
            <w:tcBorders>
              <w:left w:val="nil"/>
              <w:right w:val="nil"/>
            </w:tcBorders>
          </w:tcPr>
          <w:p w:rsidR="00A426FF" w:rsidRDefault="00113B5A">
            <w:pPr>
              <w:pStyle w:val="TableParagraph"/>
              <w:spacing w:line="262" w:lineRule="exact"/>
              <w:ind w:right="159"/>
              <w:jc w:val="right"/>
              <w:rPr>
                <w:sz w:val="24"/>
              </w:rPr>
            </w:pPr>
            <w:r>
              <w:rPr>
                <w:sz w:val="24"/>
              </w:rPr>
              <w:t>Требует</w:t>
            </w:r>
          </w:p>
        </w:tc>
        <w:tc>
          <w:tcPr>
            <w:tcW w:w="1697" w:type="dxa"/>
            <w:tcBorders>
              <w:left w:val="nil"/>
            </w:tcBorders>
          </w:tcPr>
          <w:p w:rsidR="00A426FF" w:rsidRDefault="00113B5A">
            <w:pPr>
              <w:pStyle w:val="TableParagraph"/>
              <w:spacing w:line="262" w:lineRule="exact"/>
              <w:ind w:right="35"/>
              <w:jc w:val="right"/>
              <w:rPr>
                <w:sz w:val="24"/>
              </w:rPr>
            </w:pPr>
            <w:r>
              <w:rPr>
                <w:sz w:val="24"/>
              </w:rPr>
              <w:t>немедленного</w:t>
            </w:r>
          </w:p>
        </w:tc>
      </w:tr>
    </w:tbl>
    <w:p w:rsidR="00A426FF" w:rsidRDefault="00A426FF">
      <w:pPr>
        <w:pStyle w:val="a3"/>
        <w:rPr>
          <w:sz w:val="20"/>
        </w:rPr>
      </w:pPr>
    </w:p>
    <w:p w:rsidR="00A426FF" w:rsidRDefault="00A426FF">
      <w:pPr>
        <w:pStyle w:val="a3"/>
        <w:spacing w:before="4"/>
        <w:rPr>
          <w:sz w:val="19"/>
        </w:rPr>
      </w:pPr>
    </w:p>
    <w:p w:rsidR="00A426FF" w:rsidRDefault="00113B5A">
      <w:pPr>
        <w:pStyle w:val="a4"/>
        <w:numPr>
          <w:ilvl w:val="0"/>
          <w:numId w:val="5"/>
        </w:numPr>
        <w:tabs>
          <w:tab w:val="left" w:pos="3231"/>
        </w:tabs>
        <w:spacing w:before="90"/>
        <w:ind w:left="3230" w:right="28" w:hanging="3231"/>
        <w:jc w:val="left"/>
        <w:rPr>
          <w:b/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486889472" behindDoc="1" locked="0" layoutInCell="1" allowOverlap="1">
            <wp:simplePos x="0" y="0"/>
            <wp:positionH relativeFrom="page">
              <wp:posOffset>2069464</wp:posOffset>
            </wp:positionH>
            <wp:positionV relativeFrom="paragraph">
              <wp:posOffset>-1141188</wp:posOffset>
            </wp:positionV>
            <wp:extent cx="116614" cy="104775"/>
            <wp:effectExtent l="0" t="0" r="0" b="0"/>
            <wp:wrapNone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6614" cy="104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</w:rPr>
        <w:t>ЗАДАНИЕ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ВАРИАНТАМ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1-4</w:t>
      </w:r>
    </w:p>
    <w:p w:rsidR="00A426FF" w:rsidRDefault="00A426FF">
      <w:pPr>
        <w:pStyle w:val="a3"/>
        <w:spacing w:before="8"/>
        <w:rPr>
          <w:b/>
          <w:sz w:val="23"/>
        </w:rPr>
      </w:pPr>
    </w:p>
    <w:p w:rsidR="00A426FF" w:rsidRDefault="00113B5A">
      <w:pPr>
        <w:spacing w:after="7"/>
        <w:ind w:left="120" w:right="166"/>
        <w:jc w:val="center"/>
        <w:rPr>
          <w:sz w:val="28"/>
        </w:rPr>
      </w:pPr>
      <w:bookmarkStart w:id="11" w:name="Расчёт_по_методу_превышения_температуры"/>
      <w:bookmarkEnd w:id="11"/>
      <w:r>
        <w:rPr>
          <w:sz w:val="28"/>
        </w:rPr>
        <w:t>Расчёт</w:t>
      </w:r>
      <w:r>
        <w:rPr>
          <w:spacing w:val="-8"/>
          <w:sz w:val="28"/>
        </w:rPr>
        <w:t xml:space="preserve"> </w:t>
      </w:r>
      <w:r>
        <w:rPr>
          <w:sz w:val="28"/>
        </w:rPr>
        <w:t>по</w:t>
      </w:r>
      <w:r>
        <w:rPr>
          <w:spacing w:val="-6"/>
          <w:sz w:val="28"/>
        </w:rPr>
        <w:t xml:space="preserve"> </w:t>
      </w:r>
      <w:r>
        <w:rPr>
          <w:sz w:val="28"/>
        </w:rPr>
        <w:t>методу</w:t>
      </w:r>
      <w:r>
        <w:rPr>
          <w:spacing w:val="-10"/>
          <w:sz w:val="28"/>
        </w:rPr>
        <w:t xml:space="preserve"> </w:t>
      </w:r>
      <w:r>
        <w:rPr>
          <w:sz w:val="28"/>
        </w:rPr>
        <w:t>превышения</w:t>
      </w:r>
      <w:r>
        <w:rPr>
          <w:spacing w:val="-5"/>
          <w:sz w:val="28"/>
        </w:rPr>
        <w:t xml:space="preserve"> </w:t>
      </w:r>
      <w:r>
        <w:rPr>
          <w:sz w:val="28"/>
        </w:rPr>
        <w:t>температуры</w:t>
      </w:r>
    </w:p>
    <w:tbl>
      <w:tblPr>
        <w:tblStyle w:val="TableNormal"/>
        <w:tblW w:w="0" w:type="auto"/>
        <w:tblInd w:w="259" w:type="dxa"/>
        <w:tblBorders>
          <w:top w:val="single" w:sz="12" w:space="0" w:color="1F487C"/>
          <w:left w:val="single" w:sz="12" w:space="0" w:color="1F487C"/>
          <w:bottom w:val="single" w:sz="12" w:space="0" w:color="1F487C"/>
          <w:right w:val="single" w:sz="12" w:space="0" w:color="1F487C"/>
          <w:insideH w:val="single" w:sz="12" w:space="0" w:color="1F487C"/>
          <w:insideV w:val="single" w:sz="12" w:space="0" w:color="1F487C"/>
        </w:tblBorders>
        <w:tblLayout w:type="fixed"/>
        <w:tblLook w:val="01E0" w:firstRow="1" w:lastRow="1" w:firstColumn="1" w:lastColumn="1" w:noHBand="0" w:noVBand="0"/>
      </w:tblPr>
      <w:tblGrid>
        <w:gridCol w:w="720"/>
        <w:gridCol w:w="1133"/>
        <w:gridCol w:w="849"/>
        <w:gridCol w:w="850"/>
        <w:gridCol w:w="855"/>
        <w:gridCol w:w="850"/>
        <w:gridCol w:w="990"/>
        <w:gridCol w:w="995"/>
        <w:gridCol w:w="712"/>
        <w:gridCol w:w="851"/>
        <w:gridCol w:w="996"/>
      </w:tblGrid>
      <w:tr w:rsidR="00A426FF">
        <w:trPr>
          <w:trHeight w:val="1348"/>
        </w:trPr>
        <w:tc>
          <w:tcPr>
            <w:tcW w:w="720" w:type="dxa"/>
            <w:shd w:val="clear" w:color="auto" w:fill="DBE4F0"/>
            <w:textDirection w:val="btLr"/>
          </w:tcPr>
          <w:p w:rsidR="00A426FF" w:rsidRDefault="00113B5A">
            <w:pPr>
              <w:pStyle w:val="TableParagraph"/>
              <w:spacing w:before="15"/>
              <w:ind w:left="191" w:right="18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Вариант</w:t>
            </w:r>
          </w:p>
          <w:p w:rsidR="00A426FF" w:rsidRDefault="00113B5A">
            <w:pPr>
              <w:pStyle w:val="TableParagraph"/>
              <w:spacing w:before="7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</w:p>
        </w:tc>
        <w:tc>
          <w:tcPr>
            <w:tcW w:w="1133" w:type="dxa"/>
            <w:shd w:val="clear" w:color="auto" w:fill="DBE4F0"/>
          </w:tcPr>
          <w:p w:rsidR="00A426FF" w:rsidRDefault="00A426FF">
            <w:pPr>
              <w:pStyle w:val="TableParagraph"/>
              <w:spacing w:before="2"/>
            </w:pPr>
          </w:p>
          <w:p w:rsidR="00A426FF" w:rsidRDefault="00113B5A">
            <w:pPr>
              <w:pStyle w:val="TableParagraph"/>
              <w:ind w:left="124" w:right="97" w:hanging="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термо-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граммы</w:t>
            </w:r>
          </w:p>
        </w:tc>
        <w:tc>
          <w:tcPr>
            <w:tcW w:w="849" w:type="dxa"/>
            <w:shd w:val="clear" w:color="auto" w:fill="DBE4F0"/>
          </w:tcPr>
          <w:p w:rsidR="00A426FF" w:rsidRDefault="00A426FF">
            <w:pPr>
              <w:pStyle w:val="TableParagraph"/>
              <w:spacing w:before="2"/>
              <w:rPr>
                <w:sz w:val="34"/>
              </w:rPr>
            </w:pPr>
          </w:p>
          <w:p w:rsidR="00A426FF" w:rsidRDefault="00113B5A">
            <w:pPr>
              <w:pStyle w:val="TableParagraph"/>
              <w:ind w:left="201"/>
              <w:rPr>
                <w:b/>
                <w:sz w:val="16"/>
              </w:rPr>
            </w:pPr>
            <w:r>
              <w:rPr>
                <w:b/>
                <w:position w:val="2"/>
                <w:sz w:val="24"/>
              </w:rPr>
              <w:t>T</w:t>
            </w:r>
            <w:r>
              <w:rPr>
                <w:b/>
                <w:sz w:val="16"/>
              </w:rPr>
              <w:t>раб.</w:t>
            </w:r>
          </w:p>
          <w:p w:rsidR="00A426FF" w:rsidRDefault="00113B5A">
            <w:pPr>
              <w:pStyle w:val="TableParagraph"/>
              <w:spacing w:before="1"/>
              <w:ind w:left="292"/>
              <w:rPr>
                <w:b/>
                <w:sz w:val="24"/>
              </w:rPr>
            </w:pPr>
            <w:r>
              <w:rPr>
                <w:b/>
                <w:sz w:val="24"/>
              </w:rPr>
              <w:t>°С</w:t>
            </w:r>
          </w:p>
        </w:tc>
        <w:tc>
          <w:tcPr>
            <w:tcW w:w="850" w:type="dxa"/>
            <w:shd w:val="clear" w:color="auto" w:fill="DBE4F0"/>
          </w:tcPr>
          <w:p w:rsidR="00A426FF" w:rsidRDefault="00A426FF">
            <w:pPr>
              <w:pStyle w:val="TableParagraph"/>
              <w:spacing w:before="2"/>
              <w:rPr>
                <w:sz w:val="34"/>
              </w:rPr>
            </w:pPr>
          </w:p>
          <w:p w:rsidR="00A426FF" w:rsidRDefault="00113B5A">
            <w:pPr>
              <w:pStyle w:val="TableParagraph"/>
              <w:spacing w:line="279" w:lineRule="exact"/>
              <w:ind w:left="187"/>
              <w:rPr>
                <w:b/>
                <w:sz w:val="24"/>
              </w:rPr>
            </w:pPr>
            <w:r>
              <w:rPr>
                <w:b/>
                <w:position w:val="2"/>
                <w:sz w:val="24"/>
              </w:rPr>
              <w:t>T</w:t>
            </w:r>
            <w:r>
              <w:rPr>
                <w:b/>
                <w:sz w:val="16"/>
              </w:rPr>
              <w:t>окр</w:t>
            </w:r>
            <w:r>
              <w:rPr>
                <w:b/>
                <w:position w:val="2"/>
                <w:sz w:val="24"/>
              </w:rPr>
              <w:t>.</w:t>
            </w:r>
          </w:p>
          <w:p w:rsidR="00A426FF" w:rsidRDefault="00113B5A">
            <w:pPr>
              <w:pStyle w:val="TableParagraph"/>
              <w:ind w:left="274"/>
              <w:rPr>
                <w:b/>
                <w:sz w:val="16"/>
              </w:rPr>
            </w:pPr>
            <w:r>
              <w:rPr>
                <w:b/>
                <w:position w:val="2"/>
                <w:sz w:val="24"/>
              </w:rPr>
              <w:t>°С</w:t>
            </w:r>
            <w:r>
              <w:rPr>
                <w:b/>
                <w:sz w:val="16"/>
              </w:rPr>
              <w:t>.</w:t>
            </w:r>
          </w:p>
        </w:tc>
        <w:tc>
          <w:tcPr>
            <w:tcW w:w="855" w:type="dxa"/>
            <w:shd w:val="clear" w:color="auto" w:fill="DBE4F0"/>
          </w:tcPr>
          <w:p w:rsidR="00A426FF" w:rsidRDefault="00A426FF">
            <w:pPr>
              <w:pStyle w:val="TableParagraph"/>
              <w:spacing w:before="2"/>
              <w:rPr>
                <w:sz w:val="34"/>
              </w:rPr>
            </w:pPr>
          </w:p>
          <w:p w:rsidR="00A426FF" w:rsidRDefault="00113B5A">
            <w:pPr>
              <w:pStyle w:val="TableParagraph"/>
              <w:spacing w:line="279" w:lineRule="exact"/>
              <w:ind w:left="108" w:right="81"/>
              <w:jc w:val="center"/>
              <w:rPr>
                <w:b/>
                <w:sz w:val="16"/>
              </w:rPr>
            </w:pPr>
            <w:r>
              <w:rPr>
                <w:b/>
                <w:position w:val="2"/>
                <w:sz w:val="24"/>
              </w:rPr>
              <w:t>∆T</w:t>
            </w:r>
            <w:r>
              <w:rPr>
                <w:b/>
                <w:sz w:val="16"/>
              </w:rPr>
              <w:t>раб.</w:t>
            </w:r>
          </w:p>
          <w:p w:rsidR="00A426FF" w:rsidRDefault="00113B5A">
            <w:pPr>
              <w:pStyle w:val="TableParagraph"/>
              <w:ind w:left="108" w:right="76"/>
              <w:jc w:val="center"/>
              <w:rPr>
                <w:b/>
                <w:sz w:val="16"/>
              </w:rPr>
            </w:pPr>
            <w:r>
              <w:rPr>
                <w:b/>
                <w:position w:val="2"/>
                <w:sz w:val="24"/>
              </w:rPr>
              <w:t>°С</w:t>
            </w:r>
            <w:r>
              <w:rPr>
                <w:b/>
                <w:sz w:val="16"/>
              </w:rPr>
              <w:t>,</w:t>
            </w:r>
          </w:p>
        </w:tc>
        <w:tc>
          <w:tcPr>
            <w:tcW w:w="850" w:type="dxa"/>
            <w:shd w:val="clear" w:color="auto" w:fill="DBE4F0"/>
          </w:tcPr>
          <w:p w:rsidR="00A426FF" w:rsidRDefault="00A426FF">
            <w:pPr>
              <w:pStyle w:val="TableParagraph"/>
              <w:spacing w:before="2"/>
              <w:rPr>
                <w:sz w:val="34"/>
              </w:rPr>
            </w:pPr>
          </w:p>
          <w:p w:rsidR="00A426FF" w:rsidRDefault="00113B5A">
            <w:pPr>
              <w:pStyle w:val="TableParagraph"/>
              <w:ind w:left="214" w:right="191"/>
              <w:jc w:val="center"/>
              <w:rPr>
                <w:b/>
                <w:sz w:val="16"/>
              </w:rPr>
            </w:pPr>
            <w:r>
              <w:rPr>
                <w:b/>
                <w:position w:val="2"/>
                <w:sz w:val="24"/>
              </w:rPr>
              <w:t>I</w:t>
            </w:r>
            <w:r>
              <w:rPr>
                <w:b/>
                <w:sz w:val="16"/>
              </w:rPr>
              <w:t>ном</w:t>
            </w:r>
          </w:p>
          <w:p w:rsidR="00A426FF" w:rsidRDefault="00113B5A">
            <w:pPr>
              <w:pStyle w:val="TableParagraph"/>
              <w:spacing w:before="95"/>
              <w:ind w:left="25"/>
              <w:jc w:val="center"/>
              <w:rPr>
                <w:b/>
                <w:sz w:val="16"/>
              </w:rPr>
            </w:pPr>
            <w:r>
              <w:rPr>
                <w:b/>
                <w:w w:val="99"/>
                <w:sz w:val="16"/>
              </w:rPr>
              <w:t>А</w:t>
            </w:r>
          </w:p>
        </w:tc>
        <w:tc>
          <w:tcPr>
            <w:tcW w:w="990" w:type="dxa"/>
            <w:shd w:val="clear" w:color="auto" w:fill="DBE4F0"/>
          </w:tcPr>
          <w:p w:rsidR="00A426FF" w:rsidRDefault="00A426FF">
            <w:pPr>
              <w:pStyle w:val="TableParagraph"/>
              <w:spacing w:before="2"/>
              <w:rPr>
                <w:sz w:val="34"/>
              </w:rPr>
            </w:pPr>
          </w:p>
          <w:p w:rsidR="00A426FF" w:rsidRDefault="00113B5A">
            <w:pPr>
              <w:pStyle w:val="TableParagraph"/>
              <w:ind w:left="299" w:right="277"/>
              <w:jc w:val="center"/>
              <w:rPr>
                <w:b/>
                <w:sz w:val="16"/>
              </w:rPr>
            </w:pPr>
            <w:r>
              <w:rPr>
                <w:b/>
                <w:position w:val="2"/>
                <w:sz w:val="24"/>
              </w:rPr>
              <w:t>I</w:t>
            </w:r>
            <w:r>
              <w:rPr>
                <w:b/>
                <w:sz w:val="16"/>
              </w:rPr>
              <w:t>раб</w:t>
            </w:r>
          </w:p>
          <w:p w:rsidR="00A426FF" w:rsidRDefault="00113B5A">
            <w:pPr>
              <w:pStyle w:val="TableParagraph"/>
              <w:spacing w:before="95"/>
              <w:ind w:left="29"/>
              <w:jc w:val="center"/>
              <w:rPr>
                <w:b/>
                <w:sz w:val="16"/>
              </w:rPr>
            </w:pPr>
            <w:r>
              <w:rPr>
                <w:b/>
                <w:w w:val="99"/>
                <w:sz w:val="16"/>
              </w:rPr>
              <w:t>А</w:t>
            </w:r>
          </w:p>
        </w:tc>
        <w:tc>
          <w:tcPr>
            <w:tcW w:w="995" w:type="dxa"/>
            <w:shd w:val="clear" w:color="auto" w:fill="DBE4F0"/>
          </w:tcPr>
          <w:p w:rsidR="00A426FF" w:rsidRDefault="00A426FF">
            <w:pPr>
              <w:pStyle w:val="TableParagraph"/>
              <w:spacing w:before="2"/>
              <w:rPr>
                <w:sz w:val="34"/>
              </w:rPr>
            </w:pPr>
          </w:p>
          <w:p w:rsidR="00A426FF" w:rsidRDefault="00113B5A">
            <w:pPr>
              <w:pStyle w:val="TableParagraph"/>
              <w:spacing w:line="279" w:lineRule="exact"/>
              <w:ind w:left="160" w:right="136"/>
              <w:jc w:val="center"/>
              <w:rPr>
                <w:b/>
                <w:sz w:val="16"/>
              </w:rPr>
            </w:pPr>
            <w:r>
              <w:rPr>
                <w:b/>
                <w:position w:val="2"/>
                <w:sz w:val="24"/>
              </w:rPr>
              <w:t>∆T</w:t>
            </w:r>
            <w:r>
              <w:rPr>
                <w:b/>
                <w:sz w:val="16"/>
              </w:rPr>
              <w:t>ном.</w:t>
            </w:r>
          </w:p>
          <w:p w:rsidR="00A426FF" w:rsidRDefault="00113B5A">
            <w:pPr>
              <w:pStyle w:val="TableParagraph"/>
              <w:ind w:left="160" w:right="126"/>
              <w:jc w:val="center"/>
              <w:rPr>
                <w:b/>
                <w:sz w:val="16"/>
              </w:rPr>
            </w:pPr>
            <w:r>
              <w:rPr>
                <w:b/>
                <w:position w:val="2"/>
                <w:sz w:val="24"/>
              </w:rPr>
              <w:t>°С</w:t>
            </w:r>
            <w:r>
              <w:rPr>
                <w:b/>
                <w:sz w:val="16"/>
              </w:rPr>
              <w:t>,</w:t>
            </w:r>
          </w:p>
        </w:tc>
        <w:tc>
          <w:tcPr>
            <w:tcW w:w="712" w:type="dxa"/>
            <w:shd w:val="clear" w:color="auto" w:fill="DBE4F0"/>
          </w:tcPr>
          <w:p w:rsidR="00A426FF" w:rsidRDefault="00113B5A">
            <w:pPr>
              <w:pStyle w:val="TableParagraph"/>
              <w:spacing w:before="38" w:line="552" w:lineRule="exact"/>
              <w:ind w:left="128" w:right="65" w:hanging="15"/>
              <w:rPr>
                <w:b/>
                <w:sz w:val="24"/>
              </w:rPr>
            </w:pPr>
            <w:r>
              <w:rPr>
                <w:b/>
                <w:sz w:val="24"/>
              </w:rPr>
              <w:t>Доп.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T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  <w:vertAlign w:val="superscript"/>
              </w:rPr>
              <w:t>°</w:t>
            </w:r>
            <w:r>
              <w:rPr>
                <w:b/>
                <w:sz w:val="24"/>
              </w:rPr>
              <w:t>C</w:t>
            </w:r>
          </w:p>
        </w:tc>
        <w:tc>
          <w:tcPr>
            <w:tcW w:w="851" w:type="dxa"/>
            <w:shd w:val="clear" w:color="auto" w:fill="DBE4F0"/>
          </w:tcPr>
          <w:p w:rsidR="00A426FF" w:rsidRDefault="00A426FF">
            <w:pPr>
              <w:pStyle w:val="TableParagraph"/>
              <w:spacing w:before="3"/>
              <w:rPr>
                <w:sz w:val="34"/>
              </w:rPr>
            </w:pPr>
          </w:p>
          <w:p w:rsidR="00A426FF" w:rsidRDefault="00113B5A">
            <w:pPr>
              <w:pStyle w:val="TableParagraph"/>
              <w:spacing w:line="242" w:lineRule="auto"/>
              <w:ind w:left="189" w:right="72" w:hanging="77"/>
              <w:rPr>
                <w:b/>
                <w:sz w:val="24"/>
              </w:rPr>
            </w:pPr>
            <w:r>
              <w:rPr>
                <w:b/>
                <w:sz w:val="24"/>
              </w:rPr>
              <w:t>Прев.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T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  <w:vertAlign w:val="superscript"/>
              </w:rPr>
              <w:t>°</w:t>
            </w:r>
            <w:r>
              <w:rPr>
                <w:b/>
                <w:sz w:val="24"/>
              </w:rPr>
              <w:t>C</w:t>
            </w:r>
          </w:p>
        </w:tc>
        <w:tc>
          <w:tcPr>
            <w:tcW w:w="996" w:type="dxa"/>
            <w:shd w:val="clear" w:color="auto" w:fill="DBE4F0"/>
          </w:tcPr>
          <w:p w:rsidR="00A426FF" w:rsidRDefault="00A426FF">
            <w:pPr>
              <w:pStyle w:val="TableParagraph"/>
              <w:spacing w:before="3"/>
              <w:rPr>
                <w:sz w:val="34"/>
              </w:rPr>
            </w:pPr>
          </w:p>
          <w:p w:rsidR="00A426FF" w:rsidRDefault="00113B5A">
            <w:pPr>
              <w:pStyle w:val="TableParagraph"/>
              <w:spacing w:line="242" w:lineRule="auto"/>
              <w:ind w:left="150" w:right="98" w:hanging="5"/>
              <w:rPr>
                <w:b/>
                <w:sz w:val="24"/>
              </w:rPr>
            </w:pPr>
            <w:r>
              <w:rPr>
                <w:b/>
                <w:sz w:val="24"/>
              </w:rPr>
              <w:t>Заклю чение.</w:t>
            </w:r>
          </w:p>
        </w:tc>
      </w:tr>
      <w:tr w:rsidR="00A426FF">
        <w:trPr>
          <w:trHeight w:val="277"/>
        </w:trPr>
        <w:tc>
          <w:tcPr>
            <w:tcW w:w="720" w:type="dxa"/>
          </w:tcPr>
          <w:p w:rsidR="00A426FF" w:rsidRDefault="00113B5A">
            <w:pPr>
              <w:pStyle w:val="TableParagraph"/>
              <w:spacing w:line="257" w:lineRule="exact"/>
              <w:ind w:left="2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:rsidR="00A426FF" w:rsidRDefault="00113B5A">
            <w:pPr>
              <w:pStyle w:val="TableParagraph"/>
              <w:spacing w:line="257" w:lineRule="exact"/>
              <w:ind w:left="24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49" w:type="dxa"/>
          </w:tcPr>
          <w:p w:rsidR="00A426FF" w:rsidRDefault="00113B5A">
            <w:pPr>
              <w:pStyle w:val="TableParagraph"/>
              <w:spacing w:line="257" w:lineRule="exact"/>
              <w:ind w:left="92" w:right="131"/>
              <w:jc w:val="center"/>
              <w:rPr>
                <w:sz w:val="24"/>
              </w:rPr>
            </w:pPr>
            <w:r>
              <w:rPr>
                <w:sz w:val="24"/>
              </w:rPr>
              <w:t>+97,4</w:t>
            </w:r>
          </w:p>
        </w:tc>
        <w:tc>
          <w:tcPr>
            <w:tcW w:w="850" w:type="dxa"/>
          </w:tcPr>
          <w:p w:rsidR="00A426FF" w:rsidRDefault="00113B5A">
            <w:pPr>
              <w:pStyle w:val="TableParagraph"/>
              <w:spacing w:line="257" w:lineRule="exact"/>
              <w:ind w:left="111"/>
              <w:rPr>
                <w:sz w:val="24"/>
              </w:rPr>
            </w:pPr>
            <w:r>
              <w:rPr>
                <w:sz w:val="24"/>
              </w:rPr>
              <w:t>+10</w:t>
            </w:r>
          </w:p>
        </w:tc>
        <w:tc>
          <w:tcPr>
            <w:tcW w:w="855" w:type="dxa"/>
          </w:tcPr>
          <w:p w:rsidR="00A426FF" w:rsidRDefault="00113B5A">
            <w:pPr>
              <w:pStyle w:val="TableParagraph"/>
              <w:spacing w:line="257" w:lineRule="exact"/>
              <w:ind w:right="337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850" w:type="dxa"/>
          </w:tcPr>
          <w:p w:rsidR="00A426FF" w:rsidRDefault="00113B5A">
            <w:pPr>
              <w:pStyle w:val="TableParagraph"/>
              <w:spacing w:line="257" w:lineRule="exact"/>
              <w:ind w:right="217"/>
              <w:jc w:val="right"/>
              <w:rPr>
                <w:sz w:val="24"/>
              </w:rPr>
            </w:pPr>
            <w:r>
              <w:rPr>
                <w:sz w:val="24"/>
              </w:rPr>
              <w:t>610</w:t>
            </w:r>
          </w:p>
        </w:tc>
        <w:tc>
          <w:tcPr>
            <w:tcW w:w="990" w:type="dxa"/>
          </w:tcPr>
          <w:p w:rsidR="00A426FF" w:rsidRDefault="00113B5A">
            <w:pPr>
              <w:pStyle w:val="TableParagraph"/>
              <w:spacing w:line="257" w:lineRule="exact"/>
              <w:ind w:right="285"/>
              <w:jc w:val="right"/>
              <w:rPr>
                <w:sz w:val="24"/>
              </w:rPr>
            </w:pPr>
            <w:r>
              <w:rPr>
                <w:sz w:val="24"/>
              </w:rPr>
              <w:t>350</w:t>
            </w:r>
          </w:p>
        </w:tc>
        <w:tc>
          <w:tcPr>
            <w:tcW w:w="995" w:type="dxa"/>
          </w:tcPr>
          <w:p w:rsidR="00A426FF" w:rsidRDefault="00113B5A">
            <w:pPr>
              <w:pStyle w:val="TableParagraph"/>
              <w:spacing w:line="257" w:lineRule="exact"/>
              <w:ind w:left="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712" w:type="dxa"/>
          </w:tcPr>
          <w:p w:rsidR="00A426FF" w:rsidRDefault="00113B5A">
            <w:pPr>
              <w:pStyle w:val="TableParagraph"/>
              <w:spacing w:line="257" w:lineRule="exact"/>
              <w:ind w:left="109"/>
              <w:rPr>
                <w:sz w:val="24"/>
              </w:rPr>
            </w:pPr>
            <w:r>
              <w:rPr>
                <w:sz w:val="24"/>
              </w:rPr>
              <w:t>90</w:t>
            </w:r>
          </w:p>
        </w:tc>
        <w:tc>
          <w:tcPr>
            <w:tcW w:w="851" w:type="dxa"/>
          </w:tcPr>
          <w:p w:rsidR="00A426FF" w:rsidRDefault="00113B5A">
            <w:pPr>
              <w:pStyle w:val="TableParagraph"/>
              <w:spacing w:line="257" w:lineRule="exact"/>
              <w:ind w:left="103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996" w:type="dxa"/>
          </w:tcPr>
          <w:p w:rsidR="00A426FF" w:rsidRDefault="00113B5A">
            <w:pPr>
              <w:pStyle w:val="TableParagraph"/>
              <w:spacing w:line="257" w:lineRule="exact"/>
              <w:ind w:right="410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</w:tr>
      <w:tr w:rsidR="00A426FF">
        <w:trPr>
          <w:trHeight w:val="277"/>
        </w:trPr>
        <w:tc>
          <w:tcPr>
            <w:tcW w:w="720" w:type="dxa"/>
          </w:tcPr>
          <w:p w:rsidR="00A426FF" w:rsidRDefault="00113B5A">
            <w:pPr>
              <w:pStyle w:val="TableParagraph"/>
              <w:spacing w:line="257" w:lineRule="exact"/>
              <w:ind w:left="24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133" w:type="dxa"/>
          </w:tcPr>
          <w:p w:rsidR="00A426FF" w:rsidRDefault="00113B5A">
            <w:pPr>
              <w:pStyle w:val="TableParagraph"/>
              <w:spacing w:line="257" w:lineRule="exact"/>
              <w:ind w:left="24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849" w:type="dxa"/>
          </w:tcPr>
          <w:p w:rsidR="00A426FF" w:rsidRDefault="00113B5A">
            <w:pPr>
              <w:pStyle w:val="TableParagraph"/>
              <w:spacing w:line="257" w:lineRule="exact"/>
              <w:ind w:left="92" w:right="131"/>
              <w:jc w:val="center"/>
              <w:rPr>
                <w:sz w:val="24"/>
              </w:rPr>
            </w:pPr>
            <w:r>
              <w:rPr>
                <w:sz w:val="24"/>
              </w:rPr>
              <w:t>+50,4</w:t>
            </w:r>
          </w:p>
        </w:tc>
        <w:tc>
          <w:tcPr>
            <w:tcW w:w="850" w:type="dxa"/>
          </w:tcPr>
          <w:p w:rsidR="00A426FF" w:rsidRDefault="00113B5A">
            <w:pPr>
              <w:pStyle w:val="TableParagraph"/>
              <w:spacing w:line="257" w:lineRule="exact"/>
              <w:ind w:left="111"/>
              <w:rPr>
                <w:sz w:val="24"/>
              </w:rPr>
            </w:pPr>
            <w:r>
              <w:rPr>
                <w:sz w:val="24"/>
              </w:rPr>
              <w:t>+10</w:t>
            </w:r>
          </w:p>
        </w:tc>
        <w:tc>
          <w:tcPr>
            <w:tcW w:w="855" w:type="dxa"/>
          </w:tcPr>
          <w:p w:rsidR="00A426FF" w:rsidRDefault="00113B5A">
            <w:pPr>
              <w:pStyle w:val="TableParagraph"/>
              <w:spacing w:line="257" w:lineRule="exact"/>
              <w:ind w:right="337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850" w:type="dxa"/>
          </w:tcPr>
          <w:p w:rsidR="00A426FF" w:rsidRDefault="00113B5A">
            <w:pPr>
              <w:pStyle w:val="TableParagraph"/>
              <w:spacing w:line="257" w:lineRule="exact"/>
              <w:ind w:right="154"/>
              <w:jc w:val="right"/>
              <w:rPr>
                <w:sz w:val="24"/>
              </w:rPr>
            </w:pPr>
            <w:r>
              <w:rPr>
                <w:sz w:val="24"/>
              </w:rPr>
              <w:t>4000</w:t>
            </w:r>
          </w:p>
        </w:tc>
        <w:tc>
          <w:tcPr>
            <w:tcW w:w="990" w:type="dxa"/>
          </w:tcPr>
          <w:p w:rsidR="00A426FF" w:rsidRDefault="00113B5A">
            <w:pPr>
              <w:pStyle w:val="TableParagraph"/>
              <w:spacing w:line="257" w:lineRule="exact"/>
              <w:ind w:right="222"/>
              <w:jc w:val="right"/>
              <w:rPr>
                <w:sz w:val="24"/>
              </w:rPr>
            </w:pPr>
            <w:r>
              <w:rPr>
                <w:sz w:val="24"/>
              </w:rPr>
              <w:t>3200</w:t>
            </w:r>
          </w:p>
        </w:tc>
        <w:tc>
          <w:tcPr>
            <w:tcW w:w="995" w:type="dxa"/>
          </w:tcPr>
          <w:p w:rsidR="00A426FF" w:rsidRDefault="00113B5A">
            <w:pPr>
              <w:pStyle w:val="TableParagraph"/>
              <w:spacing w:line="257" w:lineRule="exact"/>
              <w:ind w:left="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712" w:type="dxa"/>
          </w:tcPr>
          <w:p w:rsidR="00A426FF" w:rsidRDefault="00113B5A">
            <w:pPr>
              <w:pStyle w:val="TableParagraph"/>
              <w:spacing w:line="257" w:lineRule="exact"/>
              <w:ind w:left="109"/>
              <w:rPr>
                <w:sz w:val="24"/>
              </w:rPr>
            </w:pPr>
            <w:r>
              <w:rPr>
                <w:sz w:val="24"/>
              </w:rPr>
              <w:t>90</w:t>
            </w:r>
          </w:p>
        </w:tc>
        <w:tc>
          <w:tcPr>
            <w:tcW w:w="851" w:type="dxa"/>
          </w:tcPr>
          <w:p w:rsidR="00A426FF" w:rsidRDefault="00113B5A">
            <w:pPr>
              <w:pStyle w:val="TableParagraph"/>
              <w:spacing w:line="257" w:lineRule="exact"/>
              <w:ind w:left="103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996" w:type="dxa"/>
          </w:tcPr>
          <w:p w:rsidR="00A426FF" w:rsidRDefault="00113B5A">
            <w:pPr>
              <w:pStyle w:val="TableParagraph"/>
              <w:spacing w:line="257" w:lineRule="exact"/>
              <w:ind w:right="410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</w:tr>
      <w:tr w:rsidR="00A426FF">
        <w:trPr>
          <w:trHeight w:val="272"/>
        </w:trPr>
        <w:tc>
          <w:tcPr>
            <w:tcW w:w="720" w:type="dxa"/>
          </w:tcPr>
          <w:p w:rsidR="00A426FF" w:rsidRDefault="00113B5A">
            <w:pPr>
              <w:pStyle w:val="TableParagraph"/>
              <w:spacing w:line="252" w:lineRule="exact"/>
              <w:ind w:left="24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133" w:type="dxa"/>
          </w:tcPr>
          <w:p w:rsidR="00A426FF" w:rsidRDefault="00113B5A">
            <w:pPr>
              <w:pStyle w:val="TableParagraph"/>
              <w:spacing w:line="252" w:lineRule="exact"/>
              <w:ind w:left="24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849" w:type="dxa"/>
          </w:tcPr>
          <w:p w:rsidR="00A426FF" w:rsidRDefault="00113B5A">
            <w:pPr>
              <w:pStyle w:val="TableParagraph"/>
              <w:spacing w:line="252" w:lineRule="exact"/>
              <w:ind w:left="92" w:right="131"/>
              <w:jc w:val="center"/>
              <w:rPr>
                <w:sz w:val="24"/>
              </w:rPr>
            </w:pPr>
            <w:r>
              <w:rPr>
                <w:sz w:val="24"/>
              </w:rPr>
              <w:t>+80,9</w:t>
            </w:r>
          </w:p>
        </w:tc>
        <w:tc>
          <w:tcPr>
            <w:tcW w:w="850" w:type="dxa"/>
          </w:tcPr>
          <w:p w:rsidR="00A426FF" w:rsidRDefault="00113B5A">
            <w:pPr>
              <w:pStyle w:val="TableParagraph"/>
              <w:spacing w:line="252" w:lineRule="exact"/>
              <w:ind w:left="111"/>
              <w:rPr>
                <w:sz w:val="24"/>
              </w:rPr>
            </w:pPr>
            <w:r>
              <w:rPr>
                <w:sz w:val="24"/>
              </w:rPr>
              <w:t>+45</w:t>
            </w:r>
          </w:p>
        </w:tc>
        <w:tc>
          <w:tcPr>
            <w:tcW w:w="855" w:type="dxa"/>
          </w:tcPr>
          <w:p w:rsidR="00A426FF" w:rsidRDefault="00113B5A">
            <w:pPr>
              <w:pStyle w:val="TableParagraph"/>
              <w:spacing w:line="252" w:lineRule="exact"/>
              <w:ind w:right="337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850" w:type="dxa"/>
          </w:tcPr>
          <w:p w:rsidR="00A426FF" w:rsidRDefault="00113B5A">
            <w:pPr>
              <w:pStyle w:val="TableParagraph"/>
              <w:spacing w:line="252" w:lineRule="exact"/>
              <w:ind w:right="154"/>
              <w:jc w:val="right"/>
              <w:rPr>
                <w:sz w:val="24"/>
              </w:rPr>
            </w:pPr>
            <w:r>
              <w:rPr>
                <w:sz w:val="24"/>
              </w:rPr>
              <w:t>4000</w:t>
            </w:r>
          </w:p>
        </w:tc>
        <w:tc>
          <w:tcPr>
            <w:tcW w:w="990" w:type="dxa"/>
          </w:tcPr>
          <w:p w:rsidR="00A426FF" w:rsidRDefault="00113B5A">
            <w:pPr>
              <w:pStyle w:val="TableParagraph"/>
              <w:spacing w:line="252" w:lineRule="exact"/>
              <w:ind w:right="222"/>
              <w:jc w:val="right"/>
              <w:rPr>
                <w:sz w:val="24"/>
              </w:rPr>
            </w:pPr>
            <w:r>
              <w:rPr>
                <w:sz w:val="24"/>
              </w:rPr>
              <w:t>3200</w:t>
            </w:r>
          </w:p>
        </w:tc>
        <w:tc>
          <w:tcPr>
            <w:tcW w:w="995" w:type="dxa"/>
          </w:tcPr>
          <w:p w:rsidR="00A426FF" w:rsidRDefault="00113B5A">
            <w:pPr>
              <w:pStyle w:val="TableParagraph"/>
              <w:spacing w:line="252" w:lineRule="exact"/>
              <w:ind w:left="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712" w:type="dxa"/>
          </w:tcPr>
          <w:p w:rsidR="00A426FF" w:rsidRDefault="00113B5A">
            <w:pPr>
              <w:pStyle w:val="TableParagraph"/>
              <w:spacing w:line="252" w:lineRule="exact"/>
              <w:ind w:left="109"/>
              <w:rPr>
                <w:sz w:val="24"/>
              </w:rPr>
            </w:pPr>
            <w:r>
              <w:rPr>
                <w:sz w:val="24"/>
              </w:rPr>
              <w:t>90</w:t>
            </w:r>
          </w:p>
        </w:tc>
        <w:tc>
          <w:tcPr>
            <w:tcW w:w="851" w:type="dxa"/>
          </w:tcPr>
          <w:p w:rsidR="00A426FF" w:rsidRDefault="00113B5A">
            <w:pPr>
              <w:pStyle w:val="TableParagraph"/>
              <w:spacing w:line="252" w:lineRule="exact"/>
              <w:ind w:left="103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996" w:type="dxa"/>
          </w:tcPr>
          <w:p w:rsidR="00A426FF" w:rsidRDefault="00113B5A">
            <w:pPr>
              <w:pStyle w:val="TableParagraph"/>
              <w:spacing w:line="252" w:lineRule="exact"/>
              <w:ind w:right="410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</w:tr>
      <w:tr w:rsidR="00A426FF">
        <w:trPr>
          <w:trHeight w:val="277"/>
        </w:trPr>
        <w:tc>
          <w:tcPr>
            <w:tcW w:w="720" w:type="dxa"/>
          </w:tcPr>
          <w:p w:rsidR="00A426FF" w:rsidRDefault="00113B5A">
            <w:pPr>
              <w:pStyle w:val="TableParagraph"/>
              <w:spacing w:line="257" w:lineRule="exact"/>
              <w:ind w:left="24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133" w:type="dxa"/>
          </w:tcPr>
          <w:p w:rsidR="00A426FF" w:rsidRDefault="00113B5A">
            <w:pPr>
              <w:pStyle w:val="TableParagraph"/>
              <w:spacing w:line="257" w:lineRule="exact"/>
              <w:ind w:left="24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849" w:type="dxa"/>
          </w:tcPr>
          <w:p w:rsidR="00A426FF" w:rsidRDefault="00113B5A">
            <w:pPr>
              <w:pStyle w:val="TableParagraph"/>
              <w:spacing w:line="257" w:lineRule="exact"/>
              <w:ind w:left="92" w:right="131"/>
              <w:jc w:val="center"/>
              <w:rPr>
                <w:sz w:val="24"/>
              </w:rPr>
            </w:pPr>
            <w:r>
              <w:rPr>
                <w:sz w:val="24"/>
              </w:rPr>
              <w:t>+85,0</w:t>
            </w:r>
          </w:p>
        </w:tc>
        <w:tc>
          <w:tcPr>
            <w:tcW w:w="850" w:type="dxa"/>
          </w:tcPr>
          <w:p w:rsidR="00A426FF" w:rsidRDefault="00113B5A">
            <w:pPr>
              <w:pStyle w:val="TableParagraph"/>
              <w:spacing w:line="257" w:lineRule="exact"/>
              <w:ind w:left="111"/>
              <w:rPr>
                <w:sz w:val="24"/>
              </w:rPr>
            </w:pPr>
            <w:r>
              <w:rPr>
                <w:sz w:val="24"/>
              </w:rPr>
              <w:t>+45</w:t>
            </w:r>
          </w:p>
        </w:tc>
        <w:tc>
          <w:tcPr>
            <w:tcW w:w="855" w:type="dxa"/>
          </w:tcPr>
          <w:p w:rsidR="00A426FF" w:rsidRDefault="00113B5A">
            <w:pPr>
              <w:pStyle w:val="TableParagraph"/>
              <w:spacing w:before="1" w:line="256" w:lineRule="exact"/>
              <w:ind w:right="337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850" w:type="dxa"/>
          </w:tcPr>
          <w:p w:rsidR="00A426FF" w:rsidRDefault="00113B5A">
            <w:pPr>
              <w:pStyle w:val="TableParagraph"/>
              <w:spacing w:line="257" w:lineRule="exact"/>
              <w:ind w:right="154"/>
              <w:jc w:val="right"/>
              <w:rPr>
                <w:sz w:val="24"/>
              </w:rPr>
            </w:pPr>
            <w:r>
              <w:rPr>
                <w:sz w:val="24"/>
              </w:rPr>
              <w:t>4000</w:t>
            </w:r>
          </w:p>
        </w:tc>
        <w:tc>
          <w:tcPr>
            <w:tcW w:w="990" w:type="dxa"/>
          </w:tcPr>
          <w:p w:rsidR="00A426FF" w:rsidRDefault="00113B5A">
            <w:pPr>
              <w:pStyle w:val="TableParagraph"/>
              <w:spacing w:line="257" w:lineRule="exact"/>
              <w:ind w:right="222"/>
              <w:jc w:val="right"/>
              <w:rPr>
                <w:sz w:val="24"/>
              </w:rPr>
            </w:pPr>
            <w:r>
              <w:rPr>
                <w:sz w:val="24"/>
              </w:rPr>
              <w:t>3200</w:t>
            </w:r>
          </w:p>
        </w:tc>
        <w:tc>
          <w:tcPr>
            <w:tcW w:w="995" w:type="dxa"/>
          </w:tcPr>
          <w:p w:rsidR="00A426FF" w:rsidRDefault="00113B5A">
            <w:pPr>
              <w:pStyle w:val="TableParagraph"/>
              <w:spacing w:before="1" w:line="256" w:lineRule="exact"/>
              <w:ind w:left="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712" w:type="dxa"/>
          </w:tcPr>
          <w:p w:rsidR="00A426FF" w:rsidRDefault="00113B5A">
            <w:pPr>
              <w:pStyle w:val="TableParagraph"/>
              <w:spacing w:line="257" w:lineRule="exact"/>
              <w:ind w:left="109"/>
              <w:rPr>
                <w:sz w:val="24"/>
              </w:rPr>
            </w:pPr>
            <w:r>
              <w:rPr>
                <w:sz w:val="24"/>
              </w:rPr>
              <w:t>90</w:t>
            </w:r>
          </w:p>
        </w:tc>
        <w:tc>
          <w:tcPr>
            <w:tcW w:w="851" w:type="dxa"/>
          </w:tcPr>
          <w:p w:rsidR="00A426FF" w:rsidRDefault="00113B5A">
            <w:pPr>
              <w:pStyle w:val="TableParagraph"/>
              <w:spacing w:line="257" w:lineRule="exact"/>
              <w:ind w:left="103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996" w:type="dxa"/>
          </w:tcPr>
          <w:p w:rsidR="00A426FF" w:rsidRDefault="00113B5A">
            <w:pPr>
              <w:pStyle w:val="TableParagraph"/>
              <w:spacing w:before="1" w:line="256" w:lineRule="exact"/>
              <w:ind w:right="410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</w:tr>
    </w:tbl>
    <w:p w:rsidR="00A426FF" w:rsidRDefault="00A426FF">
      <w:pPr>
        <w:pStyle w:val="a3"/>
        <w:spacing w:before="4"/>
        <w:rPr>
          <w:sz w:val="34"/>
        </w:rPr>
      </w:pPr>
    </w:p>
    <w:p w:rsidR="00A426FF" w:rsidRDefault="00113B5A">
      <w:pPr>
        <w:pStyle w:val="1"/>
        <w:ind w:left="253" w:firstLine="7663"/>
      </w:pPr>
      <w:r>
        <w:rPr>
          <w:color w:val="1F487C"/>
        </w:rPr>
        <w:t>Термограмма</w:t>
      </w:r>
      <w:r>
        <w:rPr>
          <w:color w:val="1F487C"/>
          <w:spacing w:val="-1"/>
        </w:rPr>
        <w:t xml:space="preserve"> </w:t>
      </w:r>
      <w:r>
        <w:rPr>
          <w:color w:val="1F487C"/>
        </w:rPr>
        <w:t>№</w:t>
      </w:r>
      <w:r>
        <w:rPr>
          <w:color w:val="1F487C"/>
          <w:spacing w:val="-1"/>
        </w:rPr>
        <w:t xml:space="preserve"> </w:t>
      </w:r>
      <w:r>
        <w:rPr>
          <w:color w:val="1F487C"/>
        </w:rPr>
        <w:t>1</w:t>
      </w:r>
    </w:p>
    <w:p w:rsidR="00A426FF" w:rsidRDefault="00113B5A">
      <w:pPr>
        <w:pStyle w:val="a3"/>
        <w:spacing w:before="233" w:line="276" w:lineRule="auto"/>
        <w:ind w:left="253" w:right="291"/>
        <w:jc w:val="both"/>
      </w:pPr>
      <w:r>
        <w:pict>
          <v:group id="_x0000_s1063" style="position:absolute;left:0;text-align:left;margin-left:60.55pt;margin-top:81.4pt;width:240.2pt;height:149.5pt;z-index:-15726592;mso-wrap-distance-left:0;mso-wrap-distance-right:0;mso-position-horizontal-relative:page" coordorigin="1211,1628" coordsize="4804,299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65" type="#_x0000_t75" style="position:absolute;left:1228;top:1645;width:4770;height:2955">
              <v:imagedata r:id="rId11" o:title=""/>
            </v:shape>
            <v:rect id="_x0000_s1064" style="position:absolute;left:1218;top:1635;width:4789;height:2975" filled="f"/>
            <w10:wrap type="topAndBottom" anchorx="page"/>
          </v:group>
        </w:pict>
      </w:r>
      <w:r>
        <w:pict>
          <v:group id="_x0000_s1058" style="position:absolute;left:0;text-align:left;margin-left:305.05pt;margin-top:81.4pt;width:224.5pt;height:149.15pt;z-index:-15726080;mso-wrap-distance-left:0;mso-wrap-distance-right:0;mso-position-horizontal-relative:page" coordorigin="6101,1628" coordsize="4490,2983">
            <v:shape id="_x0000_s1062" type="#_x0000_t75" style="position:absolute;left:6118;top:1645;width:4455;height:2948">
              <v:imagedata r:id="rId12" o:title=""/>
            </v:shape>
            <v:rect id="_x0000_s1061" style="position:absolute;left:6108;top:1635;width:4475;height:2968" filled="f"/>
            <v:shape id="_x0000_s1060" style="position:absolute;left:8758;top:3527;width:255;height:645" coordorigin="8758,3527" coordsize="255,645" path="m8885,3527r-127,135l8822,3662r,510l8949,4172r,-510l9013,3662,8885,3527xe" fillcolor="#5b9bd4" stroked="f">
              <v:path arrowok="t"/>
            </v:shape>
            <v:shape id="_x0000_s1059" style="position:absolute;left:8758;top:3527;width:255;height:645" coordorigin="8758,3527" coordsize="255,645" path="m8758,3662r64,l8822,4172r127,l8949,3662r64,l8885,3527r-127,135xe" filled="f" strokecolor="#41709c" strokeweight="1pt">
              <v:path arrowok="t"/>
            </v:shape>
            <w10:wrap type="topAndBottom" anchorx="page"/>
          </v:group>
        </w:pict>
      </w:r>
      <w:r>
        <w:t>ОРУ 35 кВ, ЛР-35 кВ силового трансформатора 11Т. Нагрев контактного соединения шлейфа</w:t>
      </w:r>
      <w:r>
        <w:rPr>
          <w:spacing w:val="-57"/>
        </w:rPr>
        <w:t xml:space="preserve"> </w:t>
      </w:r>
      <w:r>
        <w:t>с разъединителем фаза «В» в сторону МВ-35 кВ, температура в области R1 = +97,4°С, а</w:t>
      </w:r>
      <w:r>
        <w:rPr>
          <w:spacing w:val="1"/>
        </w:rPr>
        <w:t xml:space="preserve"> </w:t>
      </w:r>
      <w:r>
        <w:t>превышение</w:t>
      </w:r>
      <w:r>
        <w:rPr>
          <w:spacing w:val="1"/>
        </w:rPr>
        <w:t xml:space="preserve"> </w:t>
      </w:r>
      <w:r>
        <w:t>температуры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токе</w:t>
      </w:r>
      <w:r>
        <w:rPr>
          <w:spacing w:val="1"/>
        </w:rPr>
        <w:t xml:space="preserve"> </w:t>
      </w:r>
      <w:r>
        <w:t>нагрузки</w:t>
      </w:r>
      <w:r>
        <w:rPr>
          <w:spacing w:val="1"/>
        </w:rPr>
        <w:t xml:space="preserve"> </w:t>
      </w:r>
      <w:r>
        <w:t>Iном</w:t>
      </w:r>
      <w:r>
        <w:rPr>
          <w:spacing w:val="1"/>
        </w:rPr>
        <w:t xml:space="preserve"> </w:t>
      </w:r>
      <w:r>
        <w:t>∆T°ном.</w:t>
      </w:r>
      <w:r>
        <w:rPr>
          <w:spacing w:val="1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…°С.</w:t>
      </w:r>
      <w:r>
        <w:rPr>
          <w:spacing w:val="1"/>
        </w:rPr>
        <w:t xml:space="preserve"> </w:t>
      </w:r>
      <w:r>
        <w:t>Термограмма</w:t>
      </w:r>
      <w:r>
        <w:rPr>
          <w:spacing w:val="1"/>
        </w:rPr>
        <w:t xml:space="preserve"> </w:t>
      </w:r>
      <w:r>
        <w:t>1.</w:t>
      </w:r>
      <w:r>
        <w:rPr>
          <w:spacing w:val="1"/>
        </w:rPr>
        <w:t xml:space="preserve"> </w:t>
      </w:r>
      <w:r>
        <w:t>Заключение</w:t>
      </w:r>
      <w:r>
        <w:t>…</w:t>
      </w:r>
    </w:p>
    <w:p w:rsidR="00A426FF" w:rsidRDefault="00A426FF">
      <w:pPr>
        <w:pStyle w:val="a3"/>
        <w:rPr>
          <w:sz w:val="26"/>
        </w:rPr>
      </w:pPr>
    </w:p>
    <w:p w:rsidR="00A426FF" w:rsidRDefault="00113B5A">
      <w:pPr>
        <w:pStyle w:val="1"/>
        <w:spacing w:before="174"/>
        <w:ind w:left="253" w:firstLine="7663"/>
      </w:pPr>
      <w:r>
        <w:rPr>
          <w:color w:val="1F487C"/>
        </w:rPr>
        <w:t>Термограмма</w:t>
      </w:r>
      <w:r>
        <w:rPr>
          <w:color w:val="1F487C"/>
          <w:spacing w:val="-1"/>
        </w:rPr>
        <w:t xml:space="preserve"> </w:t>
      </w:r>
      <w:r>
        <w:rPr>
          <w:color w:val="1F487C"/>
        </w:rPr>
        <w:t>№</w:t>
      </w:r>
      <w:r>
        <w:rPr>
          <w:color w:val="1F487C"/>
          <w:spacing w:val="-1"/>
        </w:rPr>
        <w:t xml:space="preserve"> </w:t>
      </w:r>
      <w:r>
        <w:rPr>
          <w:color w:val="1F487C"/>
        </w:rPr>
        <w:t>2</w:t>
      </w:r>
    </w:p>
    <w:p w:rsidR="00A426FF" w:rsidRDefault="00A426FF">
      <w:pPr>
        <w:pStyle w:val="a3"/>
        <w:spacing w:before="8"/>
        <w:rPr>
          <w:b/>
          <w:sz w:val="20"/>
        </w:rPr>
      </w:pPr>
    </w:p>
    <w:p w:rsidR="00A426FF" w:rsidRDefault="00113B5A">
      <w:pPr>
        <w:pStyle w:val="a3"/>
        <w:spacing w:line="276" w:lineRule="auto"/>
        <w:ind w:left="253" w:right="290"/>
        <w:jc w:val="both"/>
      </w:pPr>
      <w:r>
        <w:t>Пристанционный узел,</w:t>
      </w:r>
      <w:r>
        <w:rPr>
          <w:spacing w:val="1"/>
        </w:rPr>
        <w:t xml:space="preserve"> </w:t>
      </w:r>
      <w:r>
        <w:t>силовой трансформатор 11Т.</w:t>
      </w:r>
      <w:r>
        <w:rPr>
          <w:spacing w:val="1"/>
        </w:rPr>
        <w:t xml:space="preserve"> </w:t>
      </w:r>
      <w:r>
        <w:t>Нагрев контактного</w:t>
      </w:r>
      <w:r>
        <w:rPr>
          <w:spacing w:val="60"/>
        </w:rPr>
        <w:t xml:space="preserve"> </w:t>
      </w:r>
      <w:r>
        <w:t>соединения шины</w:t>
      </w:r>
      <w:r>
        <w:rPr>
          <w:spacing w:val="1"/>
        </w:rPr>
        <w:t xml:space="preserve"> </w:t>
      </w:r>
      <w:r>
        <w:t>10 кВ трансформатора 11Т с шинным мостом фаза «С», температура в области R1 = +50,4°С,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превышение</w:t>
      </w:r>
      <w:r>
        <w:rPr>
          <w:spacing w:val="1"/>
        </w:rPr>
        <w:t xml:space="preserve"> </w:t>
      </w:r>
      <w:r>
        <w:t>температуры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токе</w:t>
      </w:r>
      <w:r>
        <w:rPr>
          <w:spacing w:val="1"/>
        </w:rPr>
        <w:t xml:space="preserve"> </w:t>
      </w:r>
      <w:r>
        <w:t>нагрузки</w:t>
      </w:r>
      <w:r>
        <w:rPr>
          <w:spacing w:val="1"/>
        </w:rPr>
        <w:t xml:space="preserve"> </w:t>
      </w:r>
      <w:r>
        <w:t>Iном</w:t>
      </w:r>
      <w:r>
        <w:rPr>
          <w:spacing w:val="1"/>
        </w:rPr>
        <w:t xml:space="preserve"> </w:t>
      </w:r>
      <w:r>
        <w:t>∆T°ном.</w:t>
      </w:r>
      <w:r>
        <w:rPr>
          <w:spacing w:val="1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…°С.</w:t>
      </w:r>
      <w:r>
        <w:rPr>
          <w:spacing w:val="1"/>
        </w:rPr>
        <w:t xml:space="preserve"> </w:t>
      </w:r>
      <w:r>
        <w:t>Термограмма</w:t>
      </w:r>
      <w:r>
        <w:rPr>
          <w:spacing w:val="1"/>
        </w:rPr>
        <w:t xml:space="preserve"> </w:t>
      </w:r>
      <w:r>
        <w:t>2.</w:t>
      </w:r>
      <w:r>
        <w:rPr>
          <w:spacing w:val="1"/>
        </w:rPr>
        <w:t xml:space="preserve"> </w:t>
      </w:r>
      <w:r>
        <w:t>Заключение…</w:t>
      </w:r>
    </w:p>
    <w:p w:rsidR="00A426FF" w:rsidRDefault="00A426FF">
      <w:pPr>
        <w:spacing w:line="276" w:lineRule="auto"/>
        <w:jc w:val="both"/>
        <w:sectPr w:rsidR="00A426FF">
          <w:pgSz w:w="11900" w:h="16820"/>
          <w:pgMar w:top="1120" w:right="840" w:bottom="1680" w:left="880" w:header="0" w:footer="1483" w:gutter="0"/>
          <w:cols w:space="720"/>
        </w:sectPr>
      </w:pPr>
    </w:p>
    <w:p w:rsidR="00A426FF" w:rsidRDefault="00113B5A">
      <w:pPr>
        <w:tabs>
          <w:tab w:val="left" w:pos="5100"/>
        </w:tabs>
        <w:ind w:left="300"/>
        <w:rPr>
          <w:sz w:val="20"/>
        </w:rPr>
      </w:pPr>
      <w:r>
        <w:lastRenderedPageBreak/>
        <w:pict>
          <v:shape id="_x0000_s1057" type="#_x0000_t202" style="position:absolute;left:0;text-align:left;margin-left:294.6pt;margin-top:756.8pt;width:6pt;height:13.3pt;z-index:-16423424;mso-position-horizontal-relative:page;mso-position-vertical-relative:page" filled="f" stroked="f">
            <v:textbox inset="0,0,0,0">
              <w:txbxContent>
                <w:p w:rsidR="00A426FF" w:rsidRDefault="00113B5A">
                  <w:pPr>
                    <w:pStyle w:val="a3"/>
                    <w:spacing w:line="266" w:lineRule="exact"/>
                  </w:pPr>
                  <w:r>
                    <w:t>5</w:t>
                  </w:r>
                </w:p>
              </w:txbxContent>
            </v:textbox>
            <w10:wrap anchorx="page" anchory="page"/>
          </v:shape>
        </w:pict>
      </w:r>
      <w:r>
        <w:rPr>
          <w:sz w:val="20"/>
        </w:rPr>
      </w:r>
      <w:r>
        <w:rPr>
          <w:sz w:val="20"/>
        </w:rPr>
        <w:pict>
          <v:group id="_x0000_s1054" style="width:229pt;height:142.75pt;mso-position-horizontal-relative:char;mso-position-vertical-relative:line" coordsize="4580,2855">
            <v:shape id="_x0000_s1056" type="#_x0000_t75" style="position:absolute;left:17;top:17;width:4545;height:2820">
              <v:imagedata r:id="rId13" o:title=""/>
            </v:shape>
            <v:rect id="_x0000_s1055" style="position:absolute;left:7;top:7;width:4565;height:2840" filled="f"/>
            <w10:wrap type="none"/>
            <w10:anchorlock/>
          </v:group>
        </w:pict>
      </w:r>
      <w:r>
        <w:rPr>
          <w:sz w:val="20"/>
        </w:rPr>
        <w:tab/>
      </w:r>
      <w:r>
        <w:rPr>
          <w:sz w:val="20"/>
        </w:rPr>
      </w:r>
      <w:r>
        <w:rPr>
          <w:sz w:val="20"/>
        </w:rPr>
        <w:pict>
          <v:group id="_x0000_s1051" style="width:229pt;height:142.75pt;mso-position-horizontal-relative:char;mso-position-vertical-relative:line" coordsize="4580,2855">
            <v:shape id="_x0000_s1053" type="#_x0000_t75" style="position:absolute;left:17;top:17;width:4545;height:2820">
              <v:imagedata r:id="rId14" o:title=""/>
            </v:shape>
            <v:rect id="_x0000_s1052" style="position:absolute;left:7;top:7;width:4565;height:2840" filled="f"/>
            <w10:wrap type="none"/>
            <w10:anchorlock/>
          </v:group>
        </w:pict>
      </w:r>
    </w:p>
    <w:p w:rsidR="00A426FF" w:rsidRDefault="00A426FF">
      <w:pPr>
        <w:pStyle w:val="a3"/>
        <w:rPr>
          <w:sz w:val="20"/>
        </w:rPr>
      </w:pPr>
    </w:p>
    <w:p w:rsidR="00A426FF" w:rsidRDefault="00A426FF">
      <w:pPr>
        <w:pStyle w:val="a3"/>
        <w:spacing w:before="10"/>
        <w:rPr>
          <w:sz w:val="27"/>
        </w:rPr>
      </w:pPr>
    </w:p>
    <w:p w:rsidR="00A426FF" w:rsidRDefault="00113B5A">
      <w:pPr>
        <w:pStyle w:val="1"/>
        <w:spacing w:before="90"/>
        <w:ind w:right="283"/>
        <w:jc w:val="right"/>
      </w:pPr>
      <w:r>
        <w:rPr>
          <w:color w:val="1F487C"/>
        </w:rPr>
        <w:t>Термограмма</w:t>
      </w:r>
      <w:r>
        <w:rPr>
          <w:color w:val="1F487C"/>
          <w:spacing w:val="-1"/>
        </w:rPr>
        <w:t xml:space="preserve"> </w:t>
      </w:r>
      <w:r>
        <w:rPr>
          <w:color w:val="1F487C"/>
        </w:rPr>
        <w:t>№</w:t>
      </w:r>
      <w:r>
        <w:rPr>
          <w:color w:val="1F487C"/>
          <w:spacing w:val="-1"/>
        </w:rPr>
        <w:t xml:space="preserve"> </w:t>
      </w:r>
      <w:r>
        <w:rPr>
          <w:color w:val="1F487C"/>
        </w:rPr>
        <w:t>3</w:t>
      </w:r>
    </w:p>
    <w:p w:rsidR="00A426FF" w:rsidRDefault="00A426FF">
      <w:pPr>
        <w:pStyle w:val="a3"/>
        <w:spacing w:before="8"/>
        <w:rPr>
          <w:b/>
          <w:sz w:val="20"/>
        </w:rPr>
      </w:pPr>
    </w:p>
    <w:p w:rsidR="00A426FF" w:rsidRDefault="00113B5A">
      <w:pPr>
        <w:pStyle w:val="a3"/>
        <w:spacing w:line="276" w:lineRule="auto"/>
        <w:ind w:left="253"/>
      </w:pPr>
      <w:r>
        <w:t>Камера выводов генератора Г-1. Нагрев контактного соединения шины линейного вывода к</w:t>
      </w:r>
      <w:r>
        <w:rPr>
          <w:spacing w:val="1"/>
        </w:rPr>
        <w:t xml:space="preserve"> </w:t>
      </w:r>
      <w:r>
        <w:t>проходному</w:t>
      </w:r>
      <w:r>
        <w:rPr>
          <w:spacing w:val="-6"/>
        </w:rPr>
        <w:t xml:space="preserve"> </w:t>
      </w:r>
      <w:r>
        <w:t>изолятору,</w:t>
      </w:r>
      <w:r>
        <w:rPr>
          <w:spacing w:val="6"/>
        </w:rPr>
        <w:t xml:space="preserve"> </w:t>
      </w:r>
      <w:r>
        <w:t>температура</w:t>
      </w:r>
      <w:r>
        <w:rPr>
          <w:spacing w:val="3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-4"/>
        </w:rPr>
        <w:t xml:space="preserve"> </w:t>
      </w:r>
      <w:r>
        <w:t>R1</w:t>
      </w:r>
      <w:r>
        <w:rPr>
          <w:spacing w:val="3"/>
        </w:rPr>
        <w:t xml:space="preserve"> </w:t>
      </w:r>
      <w:r>
        <w:t>=</w:t>
      </w:r>
      <w:r>
        <w:rPr>
          <w:spacing w:val="4"/>
        </w:rPr>
        <w:t xml:space="preserve"> </w:t>
      </w:r>
      <w:r>
        <w:t>+</w:t>
      </w:r>
      <w:r>
        <w:t>80,9°С,</w:t>
      </w:r>
      <w:r>
        <w:rPr>
          <w:spacing w:val="6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превышение</w:t>
      </w:r>
      <w:r>
        <w:rPr>
          <w:spacing w:val="-2"/>
        </w:rPr>
        <w:t xml:space="preserve"> </w:t>
      </w:r>
      <w:r>
        <w:t>температуры</w:t>
      </w:r>
      <w:r>
        <w:rPr>
          <w:spacing w:val="6"/>
        </w:rPr>
        <w:t xml:space="preserve"> </w:t>
      </w:r>
      <w:r>
        <w:t>при</w:t>
      </w:r>
      <w:r>
        <w:rPr>
          <w:spacing w:val="-57"/>
        </w:rPr>
        <w:t xml:space="preserve"> </w:t>
      </w:r>
      <w:r>
        <w:t>токе нагрузки</w:t>
      </w:r>
      <w:r>
        <w:rPr>
          <w:spacing w:val="2"/>
        </w:rPr>
        <w:t xml:space="preserve"> </w:t>
      </w:r>
      <w:r>
        <w:t>Iном</w:t>
      </w:r>
      <w:r>
        <w:rPr>
          <w:spacing w:val="-2"/>
        </w:rPr>
        <w:t xml:space="preserve"> </w:t>
      </w:r>
      <w:r>
        <w:t>∆T°ном.</w:t>
      </w:r>
      <w:r>
        <w:rPr>
          <w:spacing w:val="4"/>
        </w:rPr>
        <w:t xml:space="preserve"> </w:t>
      </w:r>
      <w:r>
        <w:t>=</w:t>
      </w:r>
      <w:r>
        <w:rPr>
          <w:spacing w:val="-5"/>
        </w:rPr>
        <w:t xml:space="preserve"> </w:t>
      </w:r>
      <w:r>
        <w:t>…°С.</w:t>
      </w:r>
      <w:r>
        <w:rPr>
          <w:spacing w:val="3"/>
        </w:rPr>
        <w:t xml:space="preserve"> </w:t>
      </w:r>
      <w:r>
        <w:t>Термограмма</w:t>
      </w:r>
      <w:r>
        <w:rPr>
          <w:spacing w:val="1"/>
        </w:rPr>
        <w:t xml:space="preserve"> </w:t>
      </w:r>
      <w:r>
        <w:t>3.</w:t>
      </w:r>
      <w:r>
        <w:rPr>
          <w:spacing w:val="-2"/>
        </w:rPr>
        <w:t xml:space="preserve"> </w:t>
      </w:r>
      <w:r>
        <w:t>Заключение…</w:t>
      </w:r>
    </w:p>
    <w:p w:rsidR="00A426FF" w:rsidRDefault="00113B5A">
      <w:pPr>
        <w:pStyle w:val="a3"/>
        <w:spacing w:before="11"/>
        <w:rPr>
          <w:sz w:val="11"/>
        </w:rPr>
      </w:pPr>
      <w:r>
        <w:pict>
          <v:group id="_x0000_s1048" style="position:absolute;margin-left:61.3pt;margin-top:8.85pt;width:237.25pt;height:150.95pt;z-index:-15724032;mso-wrap-distance-left:0;mso-wrap-distance-right:0;mso-position-horizontal-relative:page" coordorigin="1226,177" coordsize="4745,3019">
            <v:shape id="_x0000_s1050" type="#_x0000_t75" style="position:absolute;left:1243;top:194;width:4710;height:2985">
              <v:imagedata r:id="rId15" o:title=""/>
            </v:shape>
            <v:rect id="_x0000_s1049" style="position:absolute;left:1233;top:184;width:4730;height:3004" filled="f"/>
            <w10:wrap type="topAndBottom" anchorx="page"/>
          </v:group>
        </w:pict>
      </w:r>
      <w:r>
        <w:pict>
          <v:group id="_x0000_s1045" style="position:absolute;margin-left:314.05pt;margin-top:8.85pt;width:227.5pt;height:150.95pt;z-index:-15723520;mso-wrap-distance-left:0;mso-wrap-distance-right:0;mso-position-horizontal-relative:page" coordorigin="6281,177" coordsize="4550,3019">
            <v:shape id="_x0000_s1047" type="#_x0000_t75" style="position:absolute;left:6298;top:194;width:4515;height:2985">
              <v:imagedata r:id="rId16" o:title=""/>
            </v:shape>
            <v:rect id="_x0000_s1046" style="position:absolute;left:6288;top:184;width:4535;height:3004" filled="f"/>
            <w10:wrap type="topAndBottom" anchorx="page"/>
          </v:group>
        </w:pict>
      </w:r>
    </w:p>
    <w:p w:rsidR="00A426FF" w:rsidRDefault="00113B5A">
      <w:pPr>
        <w:pStyle w:val="1"/>
        <w:spacing w:before="220"/>
        <w:ind w:right="283"/>
        <w:jc w:val="right"/>
      </w:pPr>
      <w:r>
        <w:rPr>
          <w:color w:val="1F487C"/>
        </w:rPr>
        <w:t>Термограмма</w:t>
      </w:r>
      <w:r>
        <w:rPr>
          <w:color w:val="1F487C"/>
          <w:spacing w:val="-1"/>
        </w:rPr>
        <w:t xml:space="preserve"> </w:t>
      </w:r>
      <w:r>
        <w:rPr>
          <w:color w:val="1F487C"/>
        </w:rPr>
        <w:t>№</w:t>
      </w:r>
      <w:r>
        <w:rPr>
          <w:color w:val="1F487C"/>
          <w:spacing w:val="-1"/>
        </w:rPr>
        <w:t xml:space="preserve"> </w:t>
      </w:r>
      <w:r>
        <w:rPr>
          <w:color w:val="1F487C"/>
        </w:rPr>
        <w:t>4</w:t>
      </w:r>
    </w:p>
    <w:p w:rsidR="00A426FF" w:rsidRDefault="00A426FF">
      <w:pPr>
        <w:pStyle w:val="a3"/>
        <w:spacing w:before="8"/>
        <w:rPr>
          <w:b/>
          <w:sz w:val="20"/>
        </w:rPr>
      </w:pPr>
    </w:p>
    <w:p w:rsidR="00A426FF" w:rsidRDefault="00113B5A">
      <w:pPr>
        <w:pStyle w:val="a3"/>
        <w:spacing w:line="276" w:lineRule="auto"/>
        <w:ind w:left="253" w:right="288"/>
        <w:jc w:val="both"/>
      </w:pPr>
      <w:r>
        <w:t>Камера</w:t>
      </w:r>
      <w:r>
        <w:rPr>
          <w:spacing w:val="45"/>
        </w:rPr>
        <w:t xml:space="preserve"> </w:t>
      </w:r>
      <w:r>
        <w:t>выводов</w:t>
      </w:r>
      <w:r>
        <w:rPr>
          <w:spacing w:val="43"/>
        </w:rPr>
        <w:t xml:space="preserve"> </w:t>
      </w:r>
      <w:r>
        <w:t>генератора</w:t>
      </w:r>
      <w:r>
        <w:rPr>
          <w:spacing w:val="45"/>
        </w:rPr>
        <w:t xml:space="preserve"> </w:t>
      </w:r>
      <w:r>
        <w:t>Г-1.</w:t>
      </w:r>
      <w:r>
        <w:rPr>
          <w:spacing w:val="43"/>
        </w:rPr>
        <w:t xml:space="preserve"> </w:t>
      </w:r>
      <w:r>
        <w:t>Нагрев</w:t>
      </w:r>
      <w:r>
        <w:rPr>
          <w:spacing w:val="47"/>
        </w:rPr>
        <w:t xml:space="preserve"> </w:t>
      </w:r>
      <w:r>
        <w:t>контактного</w:t>
      </w:r>
      <w:r>
        <w:rPr>
          <w:spacing w:val="46"/>
        </w:rPr>
        <w:t xml:space="preserve"> </w:t>
      </w:r>
      <w:r>
        <w:t>соединения</w:t>
      </w:r>
      <w:r>
        <w:rPr>
          <w:spacing w:val="42"/>
        </w:rPr>
        <w:t xml:space="preserve"> </w:t>
      </w:r>
      <w:r>
        <w:t>шины</w:t>
      </w:r>
      <w:r>
        <w:rPr>
          <w:spacing w:val="47"/>
        </w:rPr>
        <w:t xml:space="preserve"> </w:t>
      </w:r>
      <w:r>
        <w:t>с</w:t>
      </w:r>
      <w:r>
        <w:rPr>
          <w:spacing w:val="45"/>
        </w:rPr>
        <w:t xml:space="preserve"> </w:t>
      </w:r>
      <w:r>
        <w:t>разъединителем</w:t>
      </w:r>
      <w:r>
        <w:rPr>
          <w:spacing w:val="-58"/>
        </w:rPr>
        <w:t xml:space="preserve"> </w:t>
      </w:r>
      <w:r>
        <w:t>10,5 кВ Г-1фаза «С» со стороны МВ, температура в области R1 = +85,0°С, а превышение</w:t>
      </w:r>
      <w:r>
        <w:rPr>
          <w:spacing w:val="1"/>
        </w:rPr>
        <w:t xml:space="preserve"> </w:t>
      </w:r>
      <w:r>
        <w:t>температуры при токе нагрузки Iном ∆T°ном. = +62,5°С. Термограмма 4. Развивающийся</w:t>
      </w:r>
      <w:r>
        <w:rPr>
          <w:spacing w:val="1"/>
        </w:rPr>
        <w:t xml:space="preserve"> </w:t>
      </w:r>
      <w:r>
        <w:t>дефект.</w:t>
      </w:r>
      <w:r>
        <w:rPr>
          <w:spacing w:val="1"/>
        </w:rPr>
        <w:t xml:space="preserve"> </w:t>
      </w:r>
      <w:r>
        <w:t>Принять</w:t>
      </w:r>
      <w:r>
        <w:rPr>
          <w:spacing w:val="1"/>
        </w:rPr>
        <w:t xml:space="preserve"> </w:t>
      </w:r>
      <w:r>
        <w:t>меры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устранению</w:t>
      </w:r>
      <w:r>
        <w:rPr>
          <w:spacing w:val="1"/>
        </w:rPr>
        <w:t xml:space="preserve"> </w:t>
      </w:r>
      <w:r>
        <w:t>неисправности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ближайшем</w:t>
      </w:r>
      <w:r>
        <w:rPr>
          <w:spacing w:val="1"/>
        </w:rPr>
        <w:t xml:space="preserve"> </w:t>
      </w:r>
      <w:r>
        <w:t>выводе</w:t>
      </w:r>
      <w:r>
        <w:rPr>
          <w:spacing w:val="1"/>
        </w:rPr>
        <w:t xml:space="preserve"> </w:t>
      </w:r>
      <w:r>
        <w:t>электрооборудования</w:t>
      </w:r>
      <w:r>
        <w:rPr>
          <w:spacing w:val="-4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работы</w:t>
      </w:r>
      <w:r>
        <w:rPr>
          <w:spacing w:val="7"/>
        </w:rPr>
        <w:t xml:space="preserve"> </w:t>
      </w:r>
      <w:r>
        <w:t>(см.</w:t>
      </w:r>
      <w:r>
        <w:rPr>
          <w:spacing w:val="-1"/>
        </w:rPr>
        <w:t xml:space="preserve"> </w:t>
      </w:r>
      <w:r>
        <w:t>Приложение 5</w:t>
      </w:r>
      <w:r>
        <w:rPr>
          <w:spacing w:val="4"/>
        </w:rPr>
        <w:t xml:space="preserve"> </w:t>
      </w:r>
      <w:r>
        <w:t>настоящего</w:t>
      </w:r>
      <w:r>
        <w:rPr>
          <w:spacing w:val="2"/>
        </w:rPr>
        <w:t xml:space="preserve"> </w:t>
      </w:r>
      <w:r>
        <w:t>отчета).</w:t>
      </w:r>
    </w:p>
    <w:p w:rsidR="00A426FF" w:rsidRDefault="00113B5A">
      <w:pPr>
        <w:pStyle w:val="a3"/>
        <w:spacing w:before="7"/>
        <w:rPr>
          <w:sz w:val="21"/>
        </w:rPr>
      </w:pPr>
      <w:r>
        <w:pict>
          <v:group id="_x0000_s1042" style="position:absolute;margin-left:62.05pt;margin-top:14.4pt;width:231.25pt;height:153.2pt;z-index:-15723008;mso-wrap-distance-left:0;mso-wrap-distance-right:0;mso-position-horizontal-relative:page" coordorigin="1241,288" coordsize="4625,3064">
            <v:shape id="_x0000_s1044" type="#_x0000_t75" style="position:absolute;left:1258;top:304;width:4590;height:3030">
              <v:imagedata r:id="rId17" o:title=""/>
            </v:shape>
            <v:rect id="_x0000_s1043" style="position:absolute;left:1248;top:295;width:4610;height:3049" filled="f"/>
            <w10:wrap type="topAndBottom" anchorx="page"/>
          </v:group>
        </w:pict>
      </w:r>
      <w:r>
        <w:pict>
          <v:group id="_x0000_s1039" style="position:absolute;margin-left:296.8pt;margin-top:14.4pt;width:244.75pt;height:153.2pt;z-index:-15722496;mso-wrap-distance-left:0;mso-wrap-distance-right:0;mso-position-horizontal-relative:page" coordorigin="5936,288" coordsize="4895,3064">
            <v:shape id="_x0000_s1041" type="#_x0000_t75" style="position:absolute;left:5953;top:304;width:4860;height:3030">
              <v:imagedata r:id="rId18" o:title=""/>
            </v:shape>
            <v:rect id="_x0000_s1040" style="position:absolute;left:5943;top:295;width:4880;height:3049" filled="f"/>
            <w10:wrap type="topAndBottom" anchorx="page"/>
          </v:group>
        </w:pict>
      </w:r>
    </w:p>
    <w:p w:rsidR="00A426FF" w:rsidRDefault="00A426FF">
      <w:pPr>
        <w:rPr>
          <w:sz w:val="21"/>
        </w:rPr>
        <w:sectPr w:rsidR="00A426FF">
          <w:footerReference w:type="default" r:id="rId19"/>
          <w:pgSz w:w="11900" w:h="16820"/>
          <w:pgMar w:top="1540" w:right="840" w:bottom="280" w:left="880" w:header="0" w:footer="0" w:gutter="0"/>
          <w:cols w:space="720"/>
        </w:sectPr>
      </w:pPr>
    </w:p>
    <w:p w:rsidR="00A426FF" w:rsidRDefault="00113B5A">
      <w:pPr>
        <w:pStyle w:val="a3"/>
        <w:spacing w:before="63"/>
        <w:ind w:left="253" w:right="286" w:firstLine="710"/>
        <w:jc w:val="both"/>
      </w:pPr>
      <w:r>
        <w:rPr>
          <w:position w:val="2"/>
        </w:rPr>
        <w:lastRenderedPageBreak/>
        <w:t>Так как токовая нагрузка обследуемых объектов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находится в пределах (0,3-0,6)I</w:t>
      </w:r>
      <w:r>
        <w:rPr>
          <w:sz w:val="16"/>
        </w:rPr>
        <w:t>ном</w:t>
      </w:r>
      <w:r>
        <w:rPr>
          <w:position w:val="2"/>
        </w:rPr>
        <w:t>, во</w:t>
      </w:r>
      <w:r>
        <w:rPr>
          <w:spacing w:val="-57"/>
          <w:position w:val="2"/>
        </w:rPr>
        <w:t xml:space="preserve"> </w:t>
      </w:r>
      <w:r>
        <w:t>избежание</w:t>
      </w:r>
      <w:r>
        <w:rPr>
          <w:spacing w:val="1"/>
        </w:rPr>
        <w:t xml:space="preserve"> </w:t>
      </w:r>
      <w:r>
        <w:t>существенных</w:t>
      </w:r>
      <w:r>
        <w:rPr>
          <w:spacing w:val="1"/>
        </w:rPr>
        <w:t xml:space="preserve"> </w:t>
      </w:r>
      <w:r>
        <w:t>ошибок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пересчёте</w:t>
      </w:r>
      <w:r>
        <w:rPr>
          <w:spacing w:val="1"/>
        </w:rPr>
        <w:t xml:space="preserve"> </w:t>
      </w:r>
      <w:r>
        <w:t>измеренного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температуры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нормированному,</w:t>
      </w:r>
      <w:r>
        <w:rPr>
          <w:spacing w:val="1"/>
        </w:rPr>
        <w:t xml:space="preserve"> </w:t>
      </w:r>
      <w:r>
        <w:t>оценку</w:t>
      </w:r>
      <w:r>
        <w:rPr>
          <w:spacing w:val="1"/>
        </w:rPr>
        <w:t xml:space="preserve"> </w:t>
      </w:r>
      <w:r>
        <w:t>теплового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контактов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болтовых</w:t>
      </w:r>
      <w:r>
        <w:rPr>
          <w:spacing w:val="1"/>
        </w:rPr>
        <w:t xml:space="preserve"> </w:t>
      </w:r>
      <w:r>
        <w:t>КС</w:t>
      </w:r>
      <w:r>
        <w:rPr>
          <w:spacing w:val="1"/>
        </w:rPr>
        <w:t xml:space="preserve"> </w:t>
      </w:r>
      <w:r>
        <w:t>проводить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избыточной</w:t>
      </w:r>
      <w:r>
        <w:rPr>
          <w:spacing w:val="1"/>
        </w:rPr>
        <w:t xml:space="preserve"> </w:t>
      </w:r>
      <w:r>
        <w:t>температуре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норматива</w:t>
      </w:r>
      <w:r>
        <w:rPr>
          <w:spacing w:val="1"/>
        </w:rPr>
        <w:t xml:space="preserve"> </w:t>
      </w:r>
      <w:r>
        <w:t>температуры,</w:t>
      </w:r>
      <w:r>
        <w:rPr>
          <w:spacing w:val="1"/>
        </w:rPr>
        <w:t xml:space="preserve"> </w:t>
      </w:r>
      <w:r>
        <w:rPr>
          <w:position w:val="2"/>
        </w:rPr>
        <w:t>соответствующей</w:t>
      </w:r>
      <w:r>
        <w:rPr>
          <w:spacing w:val="2"/>
          <w:position w:val="2"/>
        </w:rPr>
        <w:t xml:space="preserve"> </w:t>
      </w:r>
      <w:r>
        <w:rPr>
          <w:position w:val="2"/>
        </w:rPr>
        <w:t>0,5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I</w:t>
      </w:r>
      <w:r>
        <w:rPr>
          <w:sz w:val="16"/>
        </w:rPr>
        <w:t>ном</w:t>
      </w:r>
      <w:r>
        <w:rPr>
          <w:position w:val="2"/>
        </w:rPr>
        <w:t>.</w:t>
      </w:r>
    </w:p>
    <w:p w:rsidR="00A426FF" w:rsidRDefault="00113B5A">
      <w:pPr>
        <w:pStyle w:val="a3"/>
        <w:spacing w:before="114"/>
        <w:ind w:left="964"/>
        <w:jc w:val="both"/>
      </w:pPr>
      <w:r>
        <w:t>Для</w:t>
      </w:r>
      <w:r>
        <w:rPr>
          <w:spacing w:val="-3"/>
        </w:rPr>
        <w:t xml:space="preserve"> </w:t>
      </w:r>
      <w:r>
        <w:t>пересчёта</w:t>
      </w:r>
      <w:r>
        <w:rPr>
          <w:spacing w:val="-3"/>
        </w:rPr>
        <w:t xml:space="preserve"> </w:t>
      </w:r>
      <w:r>
        <w:t>используется</w:t>
      </w:r>
      <w:r>
        <w:rPr>
          <w:spacing w:val="-3"/>
        </w:rPr>
        <w:t xml:space="preserve"> </w:t>
      </w:r>
      <w:r>
        <w:t>соотношение:</w:t>
      </w:r>
    </w:p>
    <w:p w:rsidR="00A426FF" w:rsidRDefault="00113B5A">
      <w:pPr>
        <w:tabs>
          <w:tab w:val="left" w:pos="1136"/>
          <w:tab w:val="left" w:pos="2228"/>
        </w:tabs>
        <w:spacing w:before="105" w:line="234" w:lineRule="exact"/>
        <w:ind w:left="120"/>
        <w:jc w:val="center"/>
        <w:rPr>
          <w:rFonts w:ascii="Symbol" w:hAnsi="Symbol"/>
          <w:sz w:val="28"/>
        </w:rPr>
      </w:pPr>
      <w:r>
        <w:pict>
          <v:shape id="_x0000_s1038" type="#_x0000_t202" style="position:absolute;left:0;text-align:left;margin-left:357.65pt;margin-top:2.8pt;width:4.55pt;height:9pt;z-index:15735808;mso-position-horizontal-relative:page" filled="f" stroked="f">
            <v:textbox inset="0,0,0,0">
              <w:txbxContent>
                <w:p w:rsidR="00A426FF" w:rsidRDefault="00113B5A">
                  <w:pPr>
                    <w:spacing w:line="179" w:lineRule="exact"/>
                    <w:rPr>
                      <w:sz w:val="16"/>
                    </w:rPr>
                  </w:pPr>
                  <w:r>
                    <w:rPr>
                      <w:w w:val="113"/>
                      <w:sz w:val="16"/>
                    </w:rPr>
                    <w:t>2</w:t>
                  </w:r>
                </w:p>
              </w:txbxContent>
            </v:textbox>
            <w10:wrap anchorx="page"/>
          </v:shape>
        </w:pict>
      </w:r>
      <w:r>
        <w:rPr>
          <w:w w:val="110"/>
          <w:position w:val="3"/>
          <w:sz w:val="28"/>
        </w:rPr>
        <w:t>Δ</w:t>
      </w:r>
      <w:r>
        <w:rPr>
          <w:i/>
          <w:w w:val="110"/>
          <w:position w:val="3"/>
          <w:sz w:val="28"/>
        </w:rPr>
        <w:t>Т</w:t>
      </w:r>
      <w:r>
        <w:rPr>
          <w:i/>
          <w:w w:val="110"/>
          <w:position w:val="3"/>
          <w:sz w:val="28"/>
        </w:rPr>
        <w:tab/>
      </w:r>
      <w:r>
        <w:rPr>
          <w:rFonts w:ascii="Symbol" w:hAnsi="Symbol"/>
          <w:w w:val="110"/>
          <w:position w:val="5"/>
          <w:sz w:val="28"/>
        </w:rPr>
        <w:t></w:t>
      </w:r>
      <w:r>
        <w:rPr>
          <w:spacing w:val="-14"/>
          <w:w w:val="110"/>
          <w:position w:val="5"/>
          <w:sz w:val="28"/>
        </w:rPr>
        <w:t xml:space="preserve"> </w:t>
      </w:r>
      <w:r>
        <w:rPr>
          <w:w w:val="110"/>
          <w:sz w:val="28"/>
        </w:rPr>
        <w:t>0,5</w:t>
      </w:r>
      <w:r>
        <w:rPr>
          <w:i/>
          <w:w w:val="110"/>
          <w:sz w:val="28"/>
        </w:rPr>
        <w:t>I</w:t>
      </w:r>
      <w:r>
        <w:rPr>
          <w:i/>
          <w:w w:val="110"/>
          <w:sz w:val="28"/>
        </w:rPr>
        <w:tab/>
      </w:r>
      <w:r>
        <w:rPr>
          <w:rFonts w:ascii="Symbol" w:hAnsi="Symbol"/>
          <w:w w:val="110"/>
          <w:position w:val="5"/>
          <w:sz w:val="28"/>
        </w:rPr>
        <w:t></w:t>
      </w:r>
    </w:p>
    <w:p w:rsidR="00A426FF" w:rsidRDefault="00113B5A">
      <w:pPr>
        <w:tabs>
          <w:tab w:val="left" w:pos="513"/>
          <w:tab w:val="left" w:pos="1828"/>
        </w:tabs>
        <w:spacing w:line="74" w:lineRule="auto"/>
        <w:ind w:left="83"/>
        <w:jc w:val="center"/>
        <w:rPr>
          <w:rFonts w:ascii="Symbol" w:hAnsi="Symbol"/>
          <w:sz w:val="28"/>
        </w:rPr>
      </w:pPr>
      <w:r>
        <w:rPr>
          <w:w w:val="113"/>
          <w:sz w:val="16"/>
          <w:u w:val="single"/>
        </w:rPr>
        <w:t xml:space="preserve"> </w:t>
      </w:r>
      <w:r>
        <w:rPr>
          <w:sz w:val="16"/>
          <w:u w:val="single"/>
        </w:rPr>
        <w:tab/>
      </w:r>
      <w:r>
        <w:rPr>
          <w:w w:val="110"/>
          <w:sz w:val="16"/>
          <w:u w:val="single"/>
        </w:rPr>
        <w:t xml:space="preserve">0,5 </w:t>
      </w:r>
      <w:r>
        <w:rPr>
          <w:w w:val="110"/>
          <w:sz w:val="16"/>
        </w:rPr>
        <w:t xml:space="preserve"> </w:t>
      </w:r>
      <w:r>
        <w:rPr>
          <w:spacing w:val="27"/>
          <w:w w:val="110"/>
          <w:sz w:val="16"/>
        </w:rPr>
        <w:t xml:space="preserve"> </w:t>
      </w:r>
      <w:r>
        <w:rPr>
          <w:rFonts w:ascii="Symbol" w:hAnsi="Symbol"/>
          <w:w w:val="110"/>
          <w:position w:val="-13"/>
          <w:sz w:val="28"/>
        </w:rPr>
        <w:t></w:t>
      </w:r>
      <w:r>
        <w:rPr>
          <w:spacing w:val="-8"/>
          <w:w w:val="110"/>
          <w:position w:val="-13"/>
          <w:sz w:val="28"/>
        </w:rPr>
        <w:t xml:space="preserve"> </w:t>
      </w:r>
      <w:r>
        <w:rPr>
          <w:rFonts w:ascii="Symbol" w:hAnsi="Symbol"/>
          <w:w w:val="110"/>
          <w:position w:val="-28"/>
          <w:sz w:val="28"/>
        </w:rPr>
        <w:t></w:t>
      </w:r>
      <w:r>
        <w:rPr>
          <w:w w:val="110"/>
          <w:position w:val="-2"/>
          <w:sz w:val="28"/>
          <w:u w:val="single"/>
        </w:rPr>
        <w:tab/>
      </w:r>
      <w:r>
        <w:rPr>
          <w:w w:val="110"/>
          <w:position w:val="-2"/>
          <w:sz w:val="16"/>
          <w:u w:val="single"/>
        </w:rPr>
        <w:t xml:space="preserve">ном </w:t>
      </w:r>
      <w:r>
        <w:rPr>
          <w:spacing w:val="18"/>
          <w:w w:val="110"/>
          <w:position w:val="-2"/>
          <w:sz w:val="16"/>
        </w:rPr>
        <w:t xml:space="preserve"> </w:t>
      </w:r>
      <w:r>
        <w:rPr>
          <w:rFonts w:ascii="Symbol" w:hAnsi="Symbol"/>
          <w:w w:val="110"/>
          <w:position w:val="-28"/>
          <w:sz w:val="28"/>
        </w:rPr>
        <w:t></w:t>
      </w:r>
    </w:p>
    <w:p w:rsidR="00A426FF" w:rsidRDefault="00113B5A">
      <w:pPr>
        <w:tabs>
          <w:tab w:val="left" w:pos="1365"/>
          <w:tab w:val="left" w:pos="1768"/>
          <w:tab w:val="left" w:pos="2457"/>
        </w:tabs>
        <w:ind w:left="327"/>
        <w:jc w:val="center"/>
        <w:rPr>
          <w:sz w:val="24"/>
        </w:rPr>
      </w:pPr>
      <w:r>
        <w:rPr>
          <w:w w:val="110"/>
          <w:position w:val="7"/>
          <w:sz w:val="28"/>
        </w:rPr>
        <w:t>Δ</w:t>
      </w:r>
      <w:r>
        <w:rPr>
          <w:i/>
          <w:w w:val="110"/>
          <w:position w:val="7"/>
          <w:sz w:val="28"/>
        </w:rPr>
        <w:t>Т</w:t>
      </w:r>
      <w:r>
        <w:rPr>
          <w:w w:val="110"/>
          <w:sz w:val="16"/>
        </w:rPr>
        <w:t>раб</w:t>
      </w:r>
      <w:r>
        <w:rPr>
          <w:w w:val="110"/>
          <w:sz w:val="16"/>
        </w:rPr>
        <w:tab/>
      </w:r>
      <w:r>
        <w:rPr>
          <w:rFonts w:ascii="Symbol" w:hAnsi="Symbol"/>
          <w:w w:val="110"/>
          <w:position w:val="-3"/>
          <w:sz w:val="28"/>
        </w:rPr>
        <w:t></w:t>
      </w:r>
      <w:r>
        <w:rPr>
          <w:w w:val="110"/>
          <w:position w:val="-3"/>
          <w:sz w:val="28"/>
        </w:rPr>
        <w:tab/>
      </w:r>
      <w:r>
        <w:rPr>
          <w:i/>
          <w:w w:val="110"/>
          <w:position w:val="7"/>
          <w:sz w:val="28"/>
        </w:rPr>
        <w:t>I</w:t>
      </w:r>
      <w:r>
        <w:rPr>
          <w:w w:val="110"/>
          <w:sz w:val="16"/>
        </w:rPr>
        <w:t>раб</w:t>
      </w:r>
      <w:r>
        <w:rPr>
          <w:w w:val="110"/>
          <w:sz w:val="16"/>
        </w:rPr>
        <w:tab/>
      </w:r>
      <w:r>
        <w:rPr>
          <w:rFonts w:ascii="Symbol" w:hAnsi="Symbol"/>
          <w:w w:val="110"/>
          <w:position w:val="-3"/>
          <w:sz w:val="28"/>
        </w:rPr>
        <w:t></w:t>
      </w:r>
      <w:r>
        <w:rPr>
          <w:w w:val="110"/>
          <w:position w:val="-3"/>
          <w:sz w:val="28"/>
        </w:rPr>
        <w:t xml:space="preserve"> </w:t>
      </w:r>
      <w:r>
        <w:rPr>
          <w:spacing w:val="10"/>
          <w:w w:val="110"/>
          <w:position w:val="-3"/>
          <w:sz w:val="28"/>
        </w:rPr>
        <w:t xml:space="preserve"> </w:t>
      </w:r>
      <w:r>
        <w:rPr>
          <w:w w:val="110"/>
          <w:position w:val="-12"/>
          <w:sz w:val="24"/>
        </w:rPr>
        <w:t>,</w:t>
      </w:r>
    </w:p>
    <w:p w:rsidR="00A426FF" w:rsidRDefault="00113B5A">
      <w:pPr>
        <w:pStyle w:val="a3"/>
        <w:spacing w:line="254" w:lineRule="exact"/>
        <w:ind w:left="253"/>
        <w:jc w:val="both"/>
      </w:pPr>
      <w:r>
        <w:rPr>
          <w:position w:val="2"/>
        </w:rPr>
        <w:t>где</w:t>
      </w:r>
      <w:r>
        <w:rPr>
          <w:spacing w:val="-3"/>
          <w:position w:val="2"/>
        </w:rPr>
        <w:t xml:space="preserve"> </w:t>
      </w:r>
      <w:r>
        <w:rPr>
          <w:b/>
          <w:position w:val="2"/>
        </w:rPr>
        <w:t>∆</w:t>
      </w:r>
      <w:r>
        <w:rPr>
          <w:position w:val="2"/>
        </w:rPr>
        <w:t>T</w:t>
      </w:r>
      <w:r>
        <w:rPr>
          <w:sz w:val="16"/>
        </w:rPr>
        <w:t>0,5</w:t>
      </w:r>
      <w:r>
        <w:rPr>
          <w:spacing w:val="21"/>
          <w:sz w:val="16"/>
        </w:rPr>
        <w:t xml:space="preserve"> </w:t>
      </w:r>
      <w:r>
        <w:rPr>
          <w:position w:val="2"/>
        </w:rPr>
        <w:t>-</w:t>
      </w:r>
      <w:r>
        <w:rPr>
          <w:spacing w:val="-5"/>
          <w:position w:val="2"/>
        </w:rPr>
        <w:t xml:space="preserve"> </w:t>
      </w:r>
      <w:r>
        <w:rPr>
          <w:position w:val="2"/>
        </w:rPr>
        <w:t>избыточная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температура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при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токе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нагрузки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0,5I</w:t>
      </w:r>
      <w:r>
        <w:rPr>
          <w:sz w:val="16"/>
        </w:rPr>
        <w:t>ном</w:t>
      </w:r>
      <w:r>
        <w:rPr>
          <w:position w:val="2"/>
        </w:rPr>
        <w:t>.;</w:t>
      </w:r>
    </w:p>
    <w:p w:rsidR="00A426FF" w:rsidRDefault="00113B5A">
      <w:pPr>
        <w:spacing w:before="115"/>
        <w:ind w:left="315"/>
        <w:jc w:val="both"/>
        <w:rPr>
          <w:sz w:val="24"/>
        </w:rPr>
      </w:pPr>
      <w:r>
        <w:rPr>
          <w:b/>
          <w:position w:val="2"/>
          <w:sz w:val="24"/>
        </w:rPr>
        <w:t>∆</w:t>
      </w:r>
      <w:r>
        <w:rPr>
          <w:position w:val="2"/>
          <w:sz w:val="24"/>
        </w:rPr>
        <w:t>T</w:t>
      </w:r>
      <w:r>
        <w:rPr>
          <w:sz w:val="16"/>
        </w:rPr>
        <w:t>раб</w:t>
      </w:r>
      <w:r>
        <w:rPr>
          <w:spacing w:val="16"/>
          <w:sz w:val="16"/>
        </w:rPr>
        <w:t xml:space="preserve"> </w:t>
      </w:r>
      <w:r>
        <w:rPr>
          <w:position w:val="2"/>
          <w:sz w:val="24"/>
        </w:rPr>
        <w:t>-</w:t>
      </w:r>
      <w:r>
        <w:rPr>
          <w:spacing w:val="2"/>
          <w:position w:val="2"/>
          <w:sz w:val="24"/>
        </w:rPr>
        <w:t xml:space="preserve"> </w:t>
      </w:r>
      <w:r>
        <w:rPr>
          <w:position w:val="2"/>
          <w:sz w:val="24"/>
        </w:rPr>
        <w:t>то же,</w:t>
      </w:r>
      <w:r>
        <w:rPr>
          <w:spacing w:val="-4"/>
          <w:position w:val="2"/>
          <w:sz w:val="24"/>
        </w:rPr>
        <w:t xml:space="preserve"> </w:t>
      </w:r>
      <w:r>
        <w:rPr>
          <w:position w:val="2"/>
          <w:sz w:val="24"/>
        </w:rPr>
        <w:t>при</w:t>
      </w:r>
      <w:r>
        <w:rPr>
          <w:spacing w:val="-4"/>
          <w:position w:val="2"/>
          <w:sz w:val="24"/>
        </w:rPr>
        <w:t xml:space="preserve"> </w:t>
      </w:r>
      <w:r>
        <w:rPr>
          <w:position w:val="2"/>
          <w:sz w:val="24"/>
        </w:rPr>
        <w:t>I</w:t>
      </w:r>
      <w:r>
        <w:rPr>
          <w:sz w:val="16"/>
        </w:rPr>
        <w:t>раб</w:t>
      </w:r>
      <w:r>
        <w:rPr>
          <w:position w:val="2"/>
          <w:sz w:val="24"/>
        </w:rPr>
        <w:t>.</w:t>
      </w:r>
      <w:r>
        <w:rPr>
          <w:spacing w:val="-2"/>
          <w:position w:val="2"/>
          <w:sz w:val="24"/>
        </w:rPr>
        <w:t xml:space="preserve"> </w:t>
      </w:r>
      <w:r>
        <w:rPr>
          <w:position w:val="2"/>
          <w:sz w:val="24"/>
        </w:rPr>
        <w:t>(</w:t>
      </w:r>
      <w:r>
        <w:rPr>
          <w:b/>
          <w:position w:val="2"/>
          <w:sz w:val="24"/>
        </w:rPr>
        <w:t>∆</w:t>
      </w:r>
      <w:r>
        <w:rPr>
          <w:position w:val="2"/>
          <w:sz w:val="24"/>
        </w:rPr>
        <w:t>T</w:t>
      </w:r>
      <w:r>
        <w:rPr>
          <w:sz w:val="16"/>
        </w:rPr>
        <w:t>раб.,</w:t>
      </w:r>
      <w:r>
        <w:rPr>
          <w:spacing w:val="-3"/>
          <w:sz w:val="16"/>
        </w:rPr>
        <w:t xml:space="preserve"> </w:t>
      </w:r>
      <w:r>
        <w:rPr>
          <w:position w:val="2"/>
          <w:sz w:val="24"/>
        </w:rPr>
        <w:t>I</w:t>
      </w:r>
      <w:r>
        <w:rPr>
          <w:sz w:val="16"/>
        </w:rPr>
        <w:t>раб</w:t>
      </w:r>
      <w:r>
        <w:rPr>
          <w:position w:val="2"/>
          <w:sz w:val="24"/>
        </w:rPr>
        <w:t>.</w:t>
      </w:r>
      <w:r>
        <w:rPr>
          <w:spacing w:val="1"/>
          <w:position w:val="2"/>
          <w:sz w:val="24"/>
        </w:rPr>
        <w:t xml:space="preserve"> </w:t>
      </w:r>
      <w:r>
        <w:rPr>
          <w:position w:val="2"/>
          <w:sz w:val="24"/>
        </w:rPr>
        <w:t>-</w:t>
      </w:r>
      <w:r>
        <w:rPr>
          <w:spacing w:val="-3"/>
          <w:position w:val="2"/>
          <w:sz w:val="24"/>
        </w:rPr>
        <w:t xml:space="preserve"> </w:t>
      </w:r>
      <w:r>
        <w:rPr>
          <w:position w:val="2"/>
          <w:sz w:val="24"/>
        </w:rPr>
        <w:t>измеряются</w:t>
      </w:r>
      <w:r>
        <w:rPr>
          <w:spacing w:val="-5"/>
          <w:position w:val="2"/>
          <w:sz w:val="24"/>
        </w:rPr>
        <w:t xml:space="preserve"> </w:t>
      </w:r>
      <w:r>
        <w:rPr>
          <w:position w:val="2"/>
          <w:sz w:val="24"/>
        </w:rPr>
        <w:t>при</w:t>
      </w:r>
      <w:r>
        <w:rPr>
          <w:spacing w:val="-4"/>
          <w:position w:val="2"/>
          <w:sz w:val="24"/>
        </w:rPr>
        <w:t xml:space="preserve"> </w:t>
      </w:r>
      <w:r>
        <w:rPr>
          <w:position w:val="2"/>
          <w:sz w:val="24"/>
        </w:rPr>
        <w:t>обследовании</w:t>
      </w:r>
      <w:r>
        <w:rPr>
          <w:spacing w:val="-5"/>
          <w:position w:val="2"/>
          <w:sz w:val="24"/>
        </w:rPr>
        <w:t xml:space="preserve"> </w:t>
      </w:r>
      <w:r>
        <w:rPr>
          <w:position w:val="2"/>
          <w:sz w:val="24"/>
        </w:rPr>
        <w:t>объекта).</w:t>
      </w:r>
    </w:p>
    <w:p w:rsidR="00A426FF" w:rsidRDefault="00113B5A">
      <w:pPr>
        <w:pStyle w:val="1"/>
        <w:spacing w:before="125" w:line="272" w:lineRule="exact"/>
        <w:ind w:left="3432"/>
        <w:jc w:val="both"/>
      </w:pPr>
      <w:r>
        <w:t>Избыточная</w:t>
      </w:r>
      <w:r>
        <w:rPr>
          <w:spacing w:val="-2"/>
        </w:rPr>
        <w:t xml:space="preserve"> </w:t>
      </w:r>
      <w:r>
        <w:t>температура 5-10°C</w:t>
      </w:r>
    </w:p>
    <w:p w:rsidR="00A426FF" w:rsidRDefault="00113B5A">
      <w:pPr>
        <w:pStyle w:val="a3"/>
        <w:ind w:left="253" w:right="298" w:firstLine="710"/>
        <w:jc w:val="both"/>
      </w:pPr>
      <w:r>
        <w:t>Начальная</w:t>
      </w:r>
      <w:r>
        <w:rPr>
          <w:spacing w:val="1"/>
        </w:rPr>
        <w:t xml:space="preserve"> </w:t>
      </w:r>
      <w:r>
        <w:t>степень</w:t>
      </w:r>
      <w:r>
        <w:rPr>
          <w:spacing w:val="1"/>
        </w:rPr>
        <w:t xml:space="preserve"> </w:t>
      </w:r>
      <w:r>
        <w:t>неисправности,</w:t>
      </w:r>
      <w:r>
        <w:rPr>
          <w:spacing w:val="1"/>
        </w:rPr>
        <w:t xml:space="preserve"> </w:t>
      </w:r>
      <w:r>
        <w:t>которую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держать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контролем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принимать</w:t>
      </w:r>
      <w:r>
        <w:rPr>
          <w:spacing w:val="1"/>
        </w:rPr>
        <w:t xml:space="preserve"> </w:t>
      </w:r>
      <w:r>
        <w:t>меры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устранению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ремонта,</w:t>
      </w:r>
      <w:r>
        <w:rPr>
          <w:spacing w:val="1"/>
        </w:rPr>
        <w:t xml:space="preserve"> </w:t>
      </w:r>
      <w:r>
        <w:t>запланированного</w:t>
      </w:r>
      <w:r>
        <w:rPr>
          <w:spacing w:val="1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графику.</w:t>
      </w:r>
    </w:p>
    <w:p w:rsidR="00A426FF" w:rsidRDefault="00113B5A">
      <w:pPr>
        <w:pStyle w:val="1"/>
        <w:spacing w:before="124" w:line="272" w:lineRule="exact"/>
        <w:ind w:left="3374"/>
      </w:pPr>
      <w:r>
        <w:t>Избыточная</w:t>
      </w:r>
      <w:r>
        <w:rPr>
          <w:spacing w:val="-2"/>
        </w:rPr>
        <w:t xml:space="preserve"> </w:t>
      </w:r>
      <w:r>
        <w:t>температура 10-30°C</w:t>
      </w:r>
    </w:p>
    <w:p w:rsidR="00A426FF" w:rsidRDefault="00113B5A">
      <w:pPr>
        <w:pStyle w:val="a3"/>
        <w:spacing w:line="242" w:lineRule="auto"/>
        <w:ind w:left="253" w:firstLine="710"/>
      </w:pPr>
      <w:r>
        <w:t>Развившийся</w:t>
      </w:r>
      <w:r>
        <w:rPr>
          <w:spacing w:val="34"/>
        </w:rPr>
        <w:t xml:space="preserve"> </w:t>
      </w:r>
      <w:r>
        <w:t>дефект.</w:t>
      </w:r>
      <w:r>
        <w:rPr>
          <w:spacing w:val="38"/>
        </w:rPr>
        <w:t xml:space="preserve"> </w:t>
      </w:r>
      <w:r>
        <w:t>Принять</w:t>
      </w:r>
      <w:r>
        <w:rPr>
          <w:spacing w:val="36"/>
        </w:rPr>
        <w:t xml:space="preserve"> </w:t>
      </w:r>
      <w:r>
        <w:t>меры</w:t>
      </w:r>
      <w:r>
        <w:rPr>
          <w:spacing w:val="37"/>
        </w:rPr>
        <w:t xml:space="preserve"> </w:t>
      </w:r>
      <w:r>
        <w:t>по</w:t>
      </w:r>
      <w:r>
        <w:rPr>
          <w:spacing w:val="34"/>
        </w:rPr>
        <w:t xml:space="preserve"> </w:t>
      </w:r>
      <w:r>
        <w:t>устранению</w:t>
      </w:r>
      <w:r>
        <w:rPr>
          <w:spacing w:val="33"/>
        </w:rPr>
        <w:t xml:space="preserve"> </w:t>
      </w:r>
      <w:r>
        <w:t>неисправности</w:t>
      </w:r>
      <w:r>
        <w:rPr>
          <w:spacing w:val="36"/>
        </w:rPr>
        <w:t xml:space="preserve"> </w:t>
      </w:r>
      <w:r>
        <w:t>при</w:t>
      </w:r>
      <w:r>
        <w:rPr>
          <w:spacing w:val="31"/>
        </w:rPr>
        <w:t xml:space="preserve"> </w:t>
      </w:r>
      <w:r>
        <w:t>ближайшем</w:t>
      </w:r>
      <w:r>
        <w:rPr>
          <w:spacing w:val="-57"/>
        </w:rPr>
        <w:t xml:space="preserve"> </w:t>
      </w:r>
      <w:r>
        <w:t>выводе электрооборудования</w:t>
      </w:r>
      <w:r>
        <w:rPr>
          <w:spacing w:val="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работы.</w:t>
      </w:r>
    </w:p>
    <w:p w:rsidR="00A426FF" w:rsidRDefault="00113B5A">
      <w:pPr>
        <w:pStyle w:val="1"/>
        <w:spacing w:before="116" w:line="275" w:lineRule="exact"/>
        <w:ind w:left="3206"/>
      </w:pPr>
      <w:r>
        <w:t>Избыточная</w:t>
      </w:r>
      <w:r>
        <w:rPr>
          <w:spacing w:val="-1"/>
        </w:rPr>
        <w:t xml:space="preserve"> </w:t>
      </w:r>
      <w:r>
        <w:t>температура более</w:t>
      </w:r>
      <w:r>
        <w:rPr>
          <w:spacing w:val="-6"/>
        </w:rPr>
        <w:t xml:space="preserve"> </w:t>
      </w:r>
      <w:r>
        <w:t>30°C</w:t>
      </w:r>
    </w:p>
    <w:p w:rsidR="00A426FF" w:rsidRDefault="00113B5A">
      <w:pPr>
        <w:pStyle w:val="a3"/>
        <w:spacing w:line="275" w:lineRule="exact"/>
        <w:ind w:left="964"/>
      </w:pPr>
      <w:r>
        <w:t>Аварийный</w:t>
      </w:r>
      <w:r>
        <w:rPr>
          <w:spacing w:val="-5"/>
        </w:rPr>
        <w:t xml:space="preserve"> </w:t>
      </w:r>
      <w:r>
        <w:t>дефект.</w:t>
      </w:r>
      <w:r>
        <w:rPr>
          <w:spacing w:val="-2"/>
        </w:rPr>
        <w:t xml:space="preserve"> </w:t>
      </w:r>
      <w:r>
        <w:t>Требует</w:t>
      </w:r>
      <w:r>
        <w:rPr>
          <w:spacing w:val="-6"/>
        </w:rPr>
        <w:t xml:space="preserve"> </w:t>
      </w:r>
      <w:r>
        <w:t>немедленного</w:t>
      </w:r>
      <w:r>
        <w:rPr>
          <w:spacing w:val="-1"/>
        </w:rPr>
        <w:t xml:space="preserve"> </w:t>
      </w:r>
      <w:r>
        <w:t>устранения.</w:t>
      </w:r>
    </w:p>
    <w:p w:rsidR="00A426FF" w:rsidRDefault="00A426FF">
      <w:pPr>
        <w:pStyle w:val="a3"/>
        <w:rPr>
          <w:sz w:val="26"/>
        </w:rPr>
      </w:pPr>
    </w:p>
    <w:p w:rsidR="00A426FF" w:rsidRDefault="00A426FF">
      <w:pPr>
        <w:pStyle w:val="a3"/>
        <w:spacing w:before="10"/>
        <w:rPr>
          <w:sz w:val="36"/>
        </w:rPr>
      </w:pPr>
    </w:p>
    <w:p w:rsidR="00A426FF" w:rsidRDefault="00113B5A">
      <w:pPr>
        <w:pStyle w:val="a4"/>
        <w:numPr>
          <w:ilvl w:val="0"/>
          <w:numId w:val="5"/>
        </w:numPr>
        <w:tabs>
          <w:tab w:val="left" w:pos="3168"/>
        </w:tabs>
        <w:ind w:left="3167" w:right="33" w:hanging="3168"/>
        <w:jc w:val="left"/>
        <w:rPr>
          <w:b/>
          <w:sz w:val="24"/>
        </w:rPr>
      </w:pPr>
      <w:r>
        <w:rPr>
          <w:b/>
          <w:sz w:val="24"/>
        </w:rPr>
        <w:t>ЗАДАНИЕ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ВАРИАНТАМ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№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5-10</w:t>
      </w:r>
    </w:p>
    <w:p w:rsidR="00A426FF" w:rsidRDefault="00A426FF">
      <w:pPr>
        <w:pStyle w:val="a3"/>
        <w:spacing w:before="8"/>
        <w:rPr>
          <w:b/>
          <w:sz w:val="23"/>
        </w:rPr>
      </w:pPr>
    </w:p>
    <w:p w:rsidR="00A426FF" w:rsidRDefault="00113B5A">
      <w:pPr>
        <w:ind w:left="2793"/>
        <w:rPr>
          <w:sz w:val="28"/>
        </w:rPr>
      </w:pPr>
      <w:r>
        <w:rPr>
          <w:sz w:val="28"/>
        </w:rPr>
        <w:t>Расчёт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методу</w:t>
      </w:r>
      <w:r>
        <w:rPr>
          <w:spacing w:val="-8"/>
          <w:sz w:val="28"/>
        </w:rPr>
        <w:t xml:space="preserve"> </w:t>
      </w:r>
      <w:r>
        <w:rPr>
          <w:sz w:val="28"/>
        </w:rPr>
        <w:t>избыточной</w:t>
      </w:r>
      <w:r>
        <w:rPr>
          <w:spacing w:val="-3"/>
          <w:sz w:val="28"/>
        </w:rPr>
        <w:t xml:space="preserve"> </w:t>
      </w:r>
      <w:r>
        <w:rPr>
          <w:sz w:val="28"/>
        </w:rPr>
        <w:t>температуры.</w:t>
      </w:r>
    </w:p>
    <w:p w:rsidR="00A426FF" w:rsidRDefault="00A426FF">
      <w:pPr>
        <w:pStyle w:val="a3"/>
        <w:rPr>
          <w:sz w:val="11"/>
        </w:rPr>
      </w:pPr>
    </w:p>
    <w:tbl>
      <w:tblPr>
        <w:tblStyle w:val="TableNormal"/>
        <w:tblW w:w="0" w:type="auto"/>
        <w:tblInd w:w="685" w:type="dxa"/>
        <w:tblBorders>
          <w:top w:val="single" w:sz="4" w:space="0" w:color="9CC2E4"/>
          <w:left w:val="single" w:sz="4" w:space="0" w:color="9CC2E4"/>
          <w:bottom w:val="single" w:sz="4" w:space="0" w:color="9CC2E4"/>
          <w:right w:val="single" w:sz="4" w:space="0" w:color="9CC2E4"/>
          <w:insideH w:val="single" w:sz="4" w:space="0" w:color="9CC2E4"/>
          <w:insideV w:val="single" w:sz="4" w:space="0" w:color="9CC2E4"/>
        </w:tblBorders>
        <w:tblLayout w:type="fixed"/>
        <w:tblLook w:val="01E0" w:firstRow="1" w:lastRow="1" w:firstColumn="1" w:lastColumn="1" w:noHBand="0" w:noVBand="0"/>
      </w:tblPr>
      <w:tblGrid>
        <w:gridCol w:w="706"/>
        <w:gridCol w:w="706"/>
        <w:gridCol w:w="850"/>
        <w:gridCol w:w="995"/>
        <w:gridCol w:w="995"/>
        <w:gridCol w:w="995"/>
        <w:gridCol w:w="851"/>
        <w:gridCol w:w="1417"/>
        <w:gridCol w:w="1705"/>
      </w:tblGrid>
      <w:tr w:rsidR="00A426FF">
        <w:trPr>
          <w:trHeight w:val="1382"/>
        </w:trPr>
        <w:tc>
          <w:tcPr>
            <w:tcW w:w="706" w:type="dxa"/>
            <w:shd w:val="clear" w:color="auto" w:fill="DEEAF6"/>
            <w:textDirection w:val="btLr"/>
          </w:tcPr>
          <w:p w:rsidR="00A426FF" w:rsidRDefault="00113B5A">
            <w:pPr>
              <w:pStyle w:val="TableParagraph"/>
              <w:spacing w:before="11"/>
              <w:ind w:left="207" w:right="20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Вариант</w:t>
            </w:r>
          </w:p>
          <w:p w:rsidR="00A426FF" w:rsidRDefault="00113B5A">
            <w:pPr>
              <w:pStyle w:val="TableParagraph"/>
              <w:spacing w:before="7"/>
              <w:ind w:left="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</w:p>
        </w:tc>
        <w:tc>
          <w:tcPr>
            <w:tcW w:w="706" w:type="dxa"/>
            <w:shd w:val="clear" w:color="auto" w:fill="DEEAF6"/>
          </w:tcPr>
          <w:p w:rsidR="00A426FF" w:rsidRDefault="00113B5A">
            <w:pPr>
              <w:pStyle w:val="TableParagraph"/>
              <w:ind w:left="143" w:right="132" w:firstLine="91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тер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мог</w:t>
            </w:r>
          </w:p>
          <w:p w:rsidR="00A426FF" w:rsidRDefault="00113B5A">
            <w:pPr>
              <w:pStyle w:val="TableParagraph"/>
              <w:spacing w:line="274" w:lineRule="exact"/>
              <w:ind w:left="177" w:right="116" w:hanging="34"/>
              <w:rPr>
                <w:b/>
                <w:sz w:val="24"/>
              </w:rPr>
            </w:pPr>
            <w:r>
              <w:rPr>
                <w:b/>
                <w:sz w:val="24"/>
              </w:rPr>
              <w:t>рам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мы</w:t>
            </w:r>
          </w:p>
        </w:tc>
        <w:tc>
          <w:tcPr>
            <w:tcW w:w="850" w:type="dxa"/>
            <w:shd w:val="clear" w:color="auto" w:fill="DEEAF6"/>
          </w:tcPr>
          <w:p w:rsidR="00A426FF" w:rsidRDefault="00A426FF">
            <w:pPr>
              <w:pStyle w:val="TableParagraph"/>
              <w:spacing w:before="6"/>
              <w:rPr>
                <w:sz w:val="35"/>
              </w:rPr>
            </w:pPr>
          </w:p>
          <w:p w:rsidR="00A426FF" w:rsidRDefault="00113B5A">
            <w:pPr>
              <w:pStyle w:val="TableParagraph"/>
              <w:ind w:left="88" w:right="78"/>
              <w:jc w:val="center"/>
              <w:rPr>
                <w:b/>
                <w:sz w:val="16"/>
              </w:rPr>
            </w:pPr>
            <w:r>
              <w:rPr>
                <w:b/>
                <w:position w:val="2"/>
                <w:sz w:val="24"/>
              </w:rPr>
              <w:t>T</w:t>
            </w:r>
            <w:r>
              <w:rPr>
                <w:b/>
                <w:sz w:val="16"/>
              </w:rPr>
              <w:t>контр,</w:t>
            </w:r>
          </w:p>
          <w:p w:rsidR="00A426FF" w:rsidRDefault="00113B5A">
            <w:pPr>
              <w:pStyle w:val="TableParagraph"/>
              <w:ind w:left="88" w:right="7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°С</w:t>
            </w:r>
          </w:p>
        </w:tc>
        <w:tc>
          <w:tcPr>
            <w:tcW w:w="995" w:type="dxa"/>
            <w:shd w:val="clear" w:color="auto" w:fill="DEEAF6"/>
          </w:tcPr>
          <w:p w:rsidR="00A426FF" w:rsidRDefault="00A426FF">
            <w:pPr>
              <w:pStyle w:val="TableParagraph"/>
              <w:spacing w:before="6"/>
              <w:rPr>
                <w:sz w:val="35"/>
              </w:rPr>
            </w:pPr>
          </w:p>
          <w:p w:rsidR="00A426FF" w:rsidRDefault="00113B5A">
            <w:pPr>
              <w:pStyle w:val="TableParagraph"/>
              <w:spacing w:line="279" w:lineRule="exact"/>
              <w:ind w:left="91" w:right="89"/>
              <w:jc w:val="center"/>
              <w:rPr>
                <w:b/>
                <w:sz w:val="16"/>
              </w:rPr>
            </w:pPr>
            <w:r>
              <w:rPr>
                <w:b/>
                <w:position w:val="2"/>
                <w:sz w:val="24"/>
              </w:rPr>
              <w:t>T</w:t>
            </w:r>
            <w:r>
              <w:rPr>
                <w:b/>
                <w:sz w:val="16"/>
              </w:rPr>
              <w:t>исправн</w:t>
            </w:r>
          </w:p>
          <w:p w:rsidR="00A426FF" w:rsidRDefault="00113B5A">
            <w:pPr>
              <w:pStyle w:val="TableParagraph"/>
              <w:ind w:left="91" w:right="87"/>
              <w:jc w:val="center"/>
              <w:rPr>
                <w:b/>
                <w:sz w:val="24"/>
              </w:rPr>
            </w:pPr>
            <w:r>
              <w:rPr>
                <w:b/>
                <w:sz w:val="16"/>
              </w:rPr>
              <w:t>,</w:t>
            </w:r>
            <w:r>
              <w:rPr>
                <w:b/>
                <w:spacing w:val="-4"/>
                <w:sz w:val="16"/>
              </w:rPr>
              <w:t xml:space="preserve"> </w:t>
            </w:r>
            <w:r>
              <w:rPr>
                <w:b/>
                <w:position w:val="2"/>
                <w:sz w:val="24"/>
              </w:rPr>
              <w:t>°С</w:t>
            </w:r>
          </w:p>
        </w:tc>
        <w:tc>
          <w:tcPr>
            <w:tcW w:w="995" w:type="dxa"/>
            <w:shd w:val="clear" w:color="auto" w:fill="DEEAF6"/>
          </w:tcPr>
          <w:p w:rsidR="00A426FF" w:rsidRDefault="00A426FF">
            <w:pPr>
              <w:pStyle w:val="TableParagraph"/>
              <w:spacing w:before="9"/>
              <w:rPr>
                <w:sz w:val="23"/>
              </w:rPr>
            </w:pPr>
          </w:p>
          <w:p w:rsidR="00A426FF" w:rsidRDefault="00113B5A">
            <w:pPr>
              <w:pStyle w:val="TableParagraph"/>
              <w:spacing w:line="276" w:lineRule="exact"/>
              <w:ind w:left="123"/>
              <w:rPr>
                <w:b/>
                <w:sz w:val="16"/>
              </w:rPr>
            </w:pPr>
            <w:r>
              <w:rPr>
                <w:b/>
                <w:position w:val="2"/>
                <w:sz w:val="24"/>
              </w:rPr>
              <w:t>∆T</w:t>
            </w:r>
            <w:r>
              <w:rPr>
                <w:b/>
                <w:sz w:val="16"/>
              </w:rPr>
              <w:t>избыт</w:t>
            </w:r>
          </w:p>
          <w:p w:rsidR="00A426FF" w:rsidRDefault="00113B5A">
            <w:pPr>
              <w:pStyle w:val="TableParagraph"/>
              <w:ind w:left="133" w:firstLine="105"/>
              <w:rPr>
                <w:b/>
                <w:sz w:val="24"/>
              </w:rPr>
            </w:pPr>
            <w:r>
              <w:rPr>
                <w:b/>
                <w:sz w:val="16"/>
              </w:rPr>
              <w:t>.</w:t>
            </w:r>
            <w:r>
              <w:rPr>
                <w:b/>
                <w:spacing w:val="1"/>
                <w:sz w:val="16"/>
              </w:rPr>
              <w:t xml:space="preserve"> </w:t>
            </w:r>
            <w:r>
              <w:rPr>
                <w:b/>
                <w:position w:val="2"/>
                <w:sz w:val="24"/>
              </w:rPr>
              <w:t>при</w:t>
            </w:r>
            <w:r>
              <w:rPr>
                <w:b/>
                <w:spacing w:val="1"/>
                <w:position w:val="2"/>
                <w:sz w:val="24"/>
              </w:rPr>
              <w:t xml:space="preserve"> </w:t>
            </w:r>
            <w:r>
              <w:rPr>
                <w:b/>
                <w:spacing w:val="-2"/>
                <w:position w:val="2"/>
                <w:sz w:val="24"/>
              </w:rPr>
              <w:t>I</w:t>
            </w:r>
            <w:r>
              <w:rPr>
                <w:b/>
                <w:spacing w:val="-2"/>
                <w:sz w:val="16"/>
              </w:rPr>
              <w:t>раб.,</w:t>
            </w:r>
            <w:r>
              <w:rPr>
                <w:b/>
                <w:spacing w:val="-8"/>
                <w:sz w:val="16"/>
              </w:rPr>
              <w:t xml:space="preserve"> </w:t>
            </w:r>
            <w:r>
              <w:rPr>
                <w:b/>
                <w:spacing w:val="-2"/>
                <w:position w:val="2"/>
                <w:sz w:val="24"/>
              </w:rPr>
              <w:t>°С</w:t>
            </w:r>
          </w:p>
        </w:tc>
        <w:tc>
          <w:tcPr>
            <w:tcW w:w="995" w:type="dxa"/>
            <w:shd w:val="clear" w:color="auto" w:fill="DEEAF6"/>
          </w:tcPr>
          <w:p w:rsidR="00A426FF" w:rsidRDefault="00A426FF">
            <w:pPr>
              <w:pStyle w:val="TableParagraph"/>
              <w:spacing w:before="6"/>
              <w:rPr>
                <w:sz w:val="35"/>
              </w:rPr>
            </w:pPr>
          </w:p>
          <w:p w:rsidR="00A426FF" w:rsidRDefault="00113B5A">
            <w:pPr>
              <w:pStyle w:val="TableParagraph"/>
              <w:ind w:left="405" w:right="117" w:hanging="284"/>
              <w:rPr>
                <w:b/>
                <w:sz w:val="24"/>
              </w:rPr>
            </w:pPr>
            <w:r>
              <w:rPr>
                <w:b/>
                <w:spacing w:val="-1"/>
                <w:position w:val="2"/>
                <w:sz w:val="24"/>
              </w:rPr>
              <w:t>0,5I</w:t>
            </w:r>
            <w:r>
              <w:rPr>
                <w:b/>
                <w:spacing w:val="-1"/>
                <w:sz w:val="16"/>
              </w:rPr>
              <w:t>ном</w:t>
            </w:r>
            <w:r>
              <w:rPr>
                <w:b/>
                <w:spacing w:val="-1"/>
                <w:position w:val="2"/>
                <w:sz w:val="24"/>
              </w:rPr>
              <w:t>,</w:t>
            </w:r>
            <w:r>
              <w:rPr>
                <w:b/>
                <w:spacing w:val="-57"/>
                <w:position w:val="2"/>
                <w:sz w:val="24"/>
              </w:rPr>
              <w:t xml:space="preserve"> </w:t>
            </w:r>
            <w:r>
              <w:rPr>
                <w:b/>
                <w:sz w:val="24"/>
              </w:rPr>
              <w:t>А</w:t>
            </w:r>
          </w:p>
        </w:tc>
        <w:tc>
          <w:tcPr>
            <w:tcW w:w="851" w:type="dxa"/>
            <w:shd w:val="clear" w:color="auto" w:fill="DEEAF6"/>
          </w:tcPr>
          <w:p w:rsidR="00A426FF" w:rsidRDefault="00A426FF">
            <w:pPr>
              <w:pStyle w:val="TableParagraph"/>
              <w:spacing w:before="6"/>
              <w:rPr>
                <w:sz w:val="35"/>
              </w:rPr>
            </w:pPr>
          </w:p>
          <w:p w:rsidR="00A426FF" w:rsidRDefault="00113B5A">
            <w:pPr>
              <w:pStyle w:val="TableParagraph"/>
              <w:ind w:left="332" w:right="197" w:hanging="125"/>
              <w:rPr>
                <w:b/>
                <w:sz w:val="24"/>
              </w:rPr>
            </w:pPr>
            <w:r>
              <w:rPr>
                <w:b/>
                <w:spacing w:val="-1"/>
                <w:position w:val="2"/>
                <w:sz w:val="24"/>
              </w:rPr>
              <w:t>I</w:t>
            </w:r>
            <w:r>
              <w:rPr>
                <w:b/>
                <w:spacing w:val="-1"/>
                <w:sz w:val="16"/>
              </w:rPr>
              <w:t>раб.,</w:t>
            </w:r>
            <w:r>
              <w:rPr>
                <w:b/>
                <w:spacing w:val="-37"/>
                <w:sz w:val="16"/>
              </w:rPr>
              <w:t xml:space="preserve"> </w:t>
            </w:r>
            <w:r>
              <w:rPr>
                <w:b/>
                <w:sz w:val="24"/>
              </w:rPr>
              <w:t>А</w:t>
            </w:r>
          </w:p>
        </w:tc>
        <w:tc>
          <w:tcPr>
            <w:tcW w:w="1417" w:type="dxa"/>
            <w:shd w:val="clear" w:color="auto" w:fill="DEEAF6"/>
          </w:tcPr>
          <w:p w:rsidR="00A426FF" w:rsidRDefault="00A426FF">
            <w:pPr>
              <w:pStyle w:val="TableParagraph"/>
              <w:spacing w:before="1"/>
              <w:rPr>
                <w:sz w:val="24"/>
              </w:rPr>
            </w:pPr>
          </w:p>
          <w:p w:rsidR="00A426FF" w:rsidRDefault="00113B5A">
            <w:pPr>
              <w:pStyle w:val="TableParagraph"/>
              <w:spacing w:line="237" w:lineRule="auto"/>
              <w:ind w:left="130" w:right="13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∆T при 0,5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position w:val="2"/>
                <w:sz w:val="24"/>
              </w:rPr>
              <w:t>I</w:t>
            </w:r>
            <w:r>
              <w:rPr>
                <w:b/>
                <w:sz w:val="16"/>
              </w:rPr>
              <w:t>н</w:t>
            </w:r>
            <w:r>
              <w:rPr>
                <w:b/>
                <w:spacing w:val="21"/>
                <w:sz w:val="16"/>
              </w:rPr>
              <w:t xml:space="preserve"> </w:t>
            </w:r>
            <w:r>
              <w:rPr>
                <w:b/>
                <w:position w:val="2"/>
                <w:sz w:val="24"/>
              </w:rPr>
              <w:t>избыт.,</w:t>
            </w:r>
          </w:p>
          <w:p w:rsidR="00A426FF" w:rsidRDefault="00113B5A">
            <w:pPr>
              <w:pStyle w:val="TableParagraph"/>
              <w:spacing w:before="1"/>
              <w:ind w:left="130" w:right="13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°С</w:t>
            </w:r>
          </w:p>
        </w:tc>
        <w:tc>
          <w:tcPr>
            <w:tcW w:w="1705" w:type="dxa"/>
            <w:shd w:val="clear" w:color="auto" w:fill="DEEAF6"/>
          </w:tcPr>
          <w:p w:rsidR="00A426FF" w:rsidRDefault="00A426FF">
            <w:pPr>
              <w:pStyle w:val="TableParagraph"/>
              <w:rPr>
                <w:sz w:val="26"/>
              </w:rPr>
            </w:pPr>
          </w:p>
          <w:p w:rsidR="00A426FF" w:rsidRDefault="00A426FF">
            <w:pPr>
              <w:pStyle w:val="TableParagraph"/>
              <w:spacing w:before="8"/>
              <w:rPr>
                <w:sz w:val="21"/>
              </w:rPr>
            </w:pPr>
          </w:p>
          <w:p w:rsidR="00A426FF" w:rsidRDefault="00113B5A">
            <w:pPr>
              <w:pStyle w:val="TableParagraph"/>
              <w:ind w:left="162" w:right="16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Заключение</w:t>
            </w:r>
          </w:p>
        </w:tc>
      </w:tr>
      <w:tr w:rsidR="00A426FF">
        <w:trPr>
          <w:trHeight w:val="354"/>
        </w:trPr>
        <w:tc>
          <w:tcPr>
            <w:tcW w:w="706" w:type="dxa"/>
          </w:tcPr>
          <w:p w:rsidR="00A426FF" w:rsidRDefault="00113B5A">
            <w:pPr>
              <w:pStyle w:val="TableParagraph"/>
              <w:spacing w:line="268" w:lineRule="exact"/>
              <w:ind w:right="280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706" w:type="dxa"/>
          </w:tcPr>
          <w:p w:rsidR="00A426FF" w:rsidRDefault="00113B5A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850" w:type="dxa"/>
          </w:tcPr>
          <w:p w:rsidR="00A426FF" w:rsidRDefault="00113B5A">
            <w:pPr>
              <w:pStyle w:val="TableParagraph"/>
              <w:spacing w:line="268" w:lineRule="exact"/>
              <w:ind w:left="88" w:right="75"/>
              <w:jc w:val="center"/>
              <w:rPr>
                <w:sz w:val="24"/>
              </w:rPr>
            </w:pPr>
            <w:r>
              <w:rPr>
                <w:sz w:val="24"/>
              </w:rPr>
              <w:t>+30,2</w:t>
            </w:r>
          </w:p>
        </w:tc>
        <w:tc>
          <w:tcPr>
            <w:tcW w:w="995" w:type="dxa"/>
          </w:tcPr>
          <w:p w:rsidR="00A426FF" w:rsidRDefault="00113B5A">
            <w:pPr>
              <w:pStyle w:val="TableParagraph"/>
              <w:spacing w:line="268" w:lineRule="exact"/>
              <w:ind w:left="91" w:right="79"/>
              <w:jc w:val="center"/>
              <w:rPr>
                <w:sz w:val="24"/>
              </w:rPr>
            </w:pPr>
            <w:r>
              <w:rPr>
                <w:sz w:val="24"/>
              </w:rPr>
              <w:t>+21,5</w:t>
            </w:r>
          </w:p>
        </w:tc>
        <w:tc>
          <w:tcPr>
            <w:tcW w:w="995" w:type="dxa"/>
          </w:tcPr>
          <w:p w:rsidR="00A426FF" w:rsidRDefault="00113B5A">
            <w:pPr>
              <w:pStyle w:val="TableParagraph"/>
              <w:spacing w:line="273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995" w:type="dxa"/>
          </w:tcPr>
          <w:p w:rsidR="00A426FF" w:rsidRDefault="00113B5A">
            <w:pPr>
              <w:pStyle w:val="TableParagraph"/>
              <w:spacing w:line="268" w:lineRule="exact"/>
              <w:ind w:left="89" w:right="89"/>
              <w:jc w:val="center"/>
              <w:rPr>
                <w:sz w:val="24"/>
              </w:rPr>
            </w:pPr>
            <w:r>
              <w:rPr>
                <w:sz w:val="24"/>
              </w:rPr>
              <w:t>80</w:t>
            </w:r>
          </w:p>
        </w:tc>
        <w:tc>
          <w:tcPr>
            <w:tcW w:w="851" w:type="dxa"/>
          </w:tcPr>
          <w:p w:rsidR="00A426FF" w:rsidRDefault="00113B5A">
            <w:pPr>
              <w:pStyle w:val="TableParagraph"/>
              <w:spacing w:line="268" w:lineRule="exact"/>
              <w:ind w:left="218" w:right="218"/>
              <w:jc w:val="center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1417" w:type="dxa"/>
          </w:tcPr>
          <w:p w:rsidR="00A426FF" w:rsidRDefault="00113B5A">
            <w:pPr>
              <w:pStyle w:val="TableParagraph"/>
              <w:spacing w:line="273" w:lineRule="exact"/>
              <w:ind w:righ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1705" w:type="dxa"/>
          </w:tcPr>
          <w:p w:rsidR="00A426FF" w:rsidRDefault="00113B5A">
            <w:pPr>
              <w:pStyle w:val="TableParagraph"/>
              <w:spacing w:line="273" w:lineRule="exact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</w:tr>
      <w:tr w:rsidR="00A426FF">
        <w:trPr>
          <w:trHeight w:val="354"/>
        </w:trPr>
        <w:tc>
          <w:tcPr>
            <w:tcW w:w="706" w:type="dxa"/>
          </w:tcPr>
          <w:p w:rsidR="00A426FF" w:rsidRDefault="00113B5A">
            <w:pPr>
              <w:pStyle w:val="TableParagraph"/>
              <w:spacing w:line="268" w:lineRule="exact"/>
              <w:ind w:right="280"/>
              <w:jc w:val="righ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706" w:type="dxa"/>
          </w:tcPr>
          <w:p w:rsidR="00A426FF" w:rsidRDefault="00113B5A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850" w:type="dxa"/>
          </w:tcPr>
          <w:p w:rsidR="00A426FF" w:rsidRDefault="00113B5A">
            <w:pPr>
              <w:pStyle w:val="TableParagraph"/>
              <w:spacing w:line="268" w:lineRule="exact"/>
              <w:ind w:left="88" w:right="75"/>
              <w:jc w:val="center"/>
              <w:rPr>
                <w:sz w:val="24"/>
              </w:rPr>
            </w:pPr>
            <w:r>
              <w:rPr>
                <w:sz w:val="24"/>
              </w:rPr>
              <w:t>+30,4</w:t>
            </w:r>
          </w:p>
        </w:tc>
        <w:tc>
          <w:tcPr>
            <w:tcW w:w="995" w:type="dxa"/>
          </w:tcPr>
          <w:p w:rsidR="00A426FF" w:rsidRDefault="00113B5A">
            <w:pPr>
              <w:pStyle w:val="TableParagraph"/>
              <w:spacing w:line="268" w:lineRule="exact"/>
              <w:ind w:left="91" w:right="79"/>
              <w:jc w:val="center"/>
              <w:rPr>
                <w:sz w:val="24"/>
              </w:rPr>
            </w:pPr>
            <w:r>
              <w:rPr>
                <w:sz w:val="24"/>
              </w:rPr>
              <w:t>+10,3</w:t>
            </w:r>
          </w:p>
        </w:tc>
        <w:tc>
          <w:tcPr>
            <w:tcW w:w="995" w:type="dxa"/>
          </w:tcPr>
          <w:p w:rsidR="00A426FF" w:rsidRDefault="00113B5A">
            <w:pPr>
              <w:pStyle w:val="TableParagraph"/>
              <w:spacing w:line="273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995" w:type="dxa"/>
          </w:tcPr>
          <w:p w:rsidR="00A426FF" w:rsidRDefault="00113B5A">
            <w:pPr>
              <w:pStyle w:val="TableParagraph"/>
              <w:spacing w:line="268" w:lineRule="exact"/>
              <w:ind w:left="89" w:right="89"/>
              <w:jc w:val="center"/>
              <w:rPr>
                <w:sz w:val="24"/>
              </w:rPr>
            </w:pPr>
            <w:r>
              <w:rPr>
                <w:sz w:val="24"/>
              </w:rPr>
              <w:t>65</w:t>
            </w:r>
          </w:p>
        </w:tc>
        <w:tc>
          <w:tcPr>
            <w:tcW w:w="851" w:type="dxa"/>
          </w:tcPr>
          <w:p w:rsidR="00A426FF" w:rsidRDefault="00113B5A">
            <w:pPr>
              <w:pStyle w:val="TableParagraph"/>
              <w:spacing w:line="268" w:lineRule="exact"/>
              <w:ind w:left="218" w:right="218"/>
              <w:jc w:val="center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  <w:tc>
          <w:tcPr>
            <w:tcW w:w="1417" w:type="dxa"/>
          </w:tcPr>
          <w:p w:rsidR="00A426FF" w:rsidRDefault="00113B5A">
            <w:pPr>
              <w:pStyle w:val="TableParagraph"/>
              <w:spacing w:line="273" w:lineRule="exact"/>
              <w:ind w:righ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1705" w:type="dxa"/>
          </w:tcPr>
          <w:p w:rsidR="00A426FF" w:rsidRDefault="00113B5A">
            <w:pPr>
              <w:pStyle w:val="TableParagraph"/>
              <w:spacing w:line="273" w:lineRule="exact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</w:tr>
      <w:tr w:rsidR="00A426FF">
        <w:trPr>
          <w:trHeight w:val="354"/>
        </w:trPr>
        <w:tc>
          <w:tcPr>
            <w:tcW w:w="706" w:type="dxa"/>
          </w:tcPr>
          <w:p w:rsidR="00A426FF" w:rsidRDefault="00113B5A">
            <w:pPr>
              <w:pStyle w:val="TableParagraph"/>
              <w:spacing w:line="268" w:lineRule="exact"/>
              <w:ind w:right="280"/>
              <w:jc w:val="right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706" w:type="dxa"/>
          </w:tcPr>
          <w:p w:rsidR="00A426FF" w:rsidRDefault="00113B5A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850" w:type="dxa"/>
          </w:tcPr>
          <w:p w:rsidR="00A426FF" w:rsidRDefault="00113B5A">
            <w:pPr>
              <w:pStyle w:val="TableParagraph"/>
              <w:spacing w:line="268" w:lineRule="exact"/>
              <w:ind w:left="88" w:right="75"/>
              <w:jc w:val="center"/>
              <w:rPr>
                <w:sz w:val="24"/>
              </w:rPr>
            </w:pPr>
            <w:r>
              <w:rPr>
                <w:sz w:val="24"/>
              </w:rPr>
              <w:t>+54,0</w:t>
            </w:r>
          </w:p>
        </w:tc>
        <w:tc>
          <w:tcPr>
            <w:tcW w:w="995" w:type="dxa"/>
          </w:tcPr>
          <w:p w:rsidR="00A426FF" w:rsidRDefault="00113B5A">
            <w:pPr>
              <w:pStyle w:val="TableParagraph"/>
              <w:spacing w:line="268" w:lineRule="exact"/>
              <w:ind w:left="91" w:right="79"/>
              <w:jc w:val="center"/>
              <w:rPr>
                <w:sz w:val="24"/>
              </w:rPr>
            </w:pPr>
            <w:r>
              <w:rPr>
                <w:sz w:val="24"/>
              </w:rPr>
              <w:t>+18,6</w:t>
            </w:r>
          </w:p>
        </w:tc>
        <w:tc>
          <w:tcPr>
            <w:tcW w:w="995" w:type="dxa"/>
          </w:tcPr>
          <w:p w:rsidR="00A426FF" w:rsidRDefault="00113B5A">
            <w:pPr>
              <w:pStyle w:val="TableParagraph"/>
              <w:spacing w:line="273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995" w:type="dxa"/>
          </w:tcPr>
          <w:p w:rsidR="00A426FF" w:rsidRDefault="00113B5A">
            <w:pPr>
              <w:pStyle w:val="TableParagraph"/>
              <w:spacing w:line="268" w:lineRule="exact"/>
              <w:ind w:left="86" w:right="89"/>
              <w:jc w:val="center"/>
              <w:rPr>
                <w:sz w:val="24"/>
              </w:rPr>
            </w:pPr>
            <w:r>
              <w:rPr>
                <w:sz w:val="24"/>
              </w:rPr>
              <w:t>200</w:t>
            </w:r>
          </w:p>
        </w:tc>
        <w:tc>
          <w:tcPr>
            <w:tcW w:w="851" w:type="dxa"/>
          </w:tcPr>
          <w:p w:rsidR="00A426FF" w:rsidRDefault="00113B5A">
            <w:pPr>
              <w:pStyle w:val="TableParagraph"/>
              <w:spacing w:line="268" w:lineRule="exact"/>
              <w:ind w:left="218" w:right="223"/>
              <w:jc w:val="center"/>
              <w:rPr>
                <w:sz w:val="24"/>
              </w:rPr>
            </w:pPr>
            <w:r>
              <w:rPr>
                <w:sz w:val="24"/>
              </w:rPr>
              <w:t>135</w:t>
            </w:r>
          </w:p>
        </w:tc>
        <w:tc>
          <w:tcPr>
            <w:tcW w:w="1417" w:type="dxa"/>
          </w:tcPr>
          <w:p w:rsidR="00A426FF" w:rsidRDefault="00113B5A">
            <w:pPr>
              <w:pStyle w:val="TableParagraph"/>
              <w:spacing w:line="273" w:lineRule="exact"/>
              <w:ind w:righ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1705" w:type="dxa"/>
          </w:tcPr>
          <w:p w:rsidR="00A426FF" w:rsidRDefault="00113B5A">
            <w:pPr>
              <w:pStyle w:val="TableParagraph"/>
              <w:spacing w:line="273" w:lineRule="exact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</w:tr>
      <w:tr w:rsidR="00A426FF">
        <w:trPr>
          <w:trHeight w:val="354"/>
        </w:trPr>
        <w:tc>
          <w:tcPr>
            <w:tcW w:w="706" w:type="dxa"/>
          </w:tcPr>
          <w:p w:rsidR="00A426FF" w:rsidRDefault="00113B5A">
            <w:pPr>
              <w:pStyle w:val="TableParagraph"/>
              <w:spacing w:line="268" w:lineRule="exact"/>
              <w:ind w:right="280"/>
              <w:jc w:val="right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706" w:type="dxa"/>
          </w:tcPr>
          <w:p w:rsidR="00A426FF" w:rsidRDefault="00113B5A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850" w:type="dxa"/>
          </w:tcPr>
          <w:p w:rsidR="00A426FF" w:rsidRDefault="00113B5A">
            <w:pPr>
              <w:pStyle w:val="TableParagraph"/>
              <w:spacing w:line="268" w:lineRule="exact"/>
              <w:ind w:left="88" w:right="75"/>
              <w:jc w:val="center"/>
              <w:rPr>
                <w:sz w:val="24"/>
              </w:rPr>
            </w:pPr>
            <w:r>
              <w:rPr>
                <w:sz w:val="24"/>
              </w:rPr>
              <w:t>+38,1</w:t>
            </w:r>
          </w:p>
        </w:tc>
        <w:tc>
          <w:tcPr>
            <w:tcW w:w="995" w:type="dxa"/>
          </w:tcPr>
          <w:p w:rsidR="00A426FF" w:rsidRDefault="00113B5A">
            <w:pPr>
              <w:pStyle w:val="TableParagraph"/>
              <w:spacing w:line="268" w:lineRule="exact"/>
              <w:ind w:left="91" w:right="79"/>
              <w:jc w:val="center"/>
              <w:rPr>
                <w:sz w:val="24"/>
              </w:rPr>
            </w:pPr>
            <w:r>
              <w:rPr>
                <w:sz w:val="24"/>
              </w:rPr>
              <w:t>+16,4</w:t>
            </w:r>
          </w:p>
        </w:tc>
        <w:tc>
          <w:tcPr>
            <w:tcW w:w="995" w:type="dxa"/>
          </w:tcPr>
          <w:p w:rsidR="00A426FF" w:rsidRDefault="00113B5A">
            <w:pPr>
              <w:pStyle w:val="TableParagraph"/>
              <w:spacing w:line="273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995" w:type="dxa"/>
          </w:tcPr>
          <w:p w:rsidR="00A426FF" w:rsidRDefault="00113B5A">
            <w:pPr>
              <w:pStyle w:val="TableParagraph"/>
              <w:spacing w:line="268" w:lineRule="exact"/>
              <w:ind w:left="86" w:right="89"/>
              <w:jc w:val="center"/>
              <w:rPr>
                <w:sz w:val="24"/>
              </w:rPr>
            </w:pPr>
            <w:r>
              <w:rPr>
                <w:sz w:val="24"/>
              </w:rPr>
              <w:t>200</w:t>
            </w:r>
          </w:p>
        </w:tc>
        <w:tc>
          <w:tcPr>
            <w:tcW w:w="851" w:type="dxa"/>
          </w:tcPr>
          <w:p w:rsidR="00A426FF" w:rsidRDefault="00113B5A">
            <w:pPr>
              <w:pStyle w:val="TableParagraph"/>
              <w:spacing w:line="268" w:lineRule="exact"/>
              <w:ind w:left="218" w:right="223"/>
              <w:jc w:val="center"/>
              <w:rPr>
                <w:sz w:val="24"/>
              </w:rPr>
            </w:pPr>
            <w:r>
              <w:rPr>
                <w:sz w:val="24"/>
              </w:rPr>
              <w:t>120</w:t>
            </w:r>
          </w:p>
        </w:tc>
        <w:tc>
          <w:tcPr>
            <w:tcW w:w="1417" w:type="dxa"/>
          </w:tcPr>
          <w:p w:rsidR="00A426FF" w:rsidRDefault="00113B5A">
            <w:pPr>
              <w:pStyle w:val="TableParagraph"/>
              <w:spacing w:line="273" w:lineRule="exact"/>
              <w:ind w:righ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1705" w:type="dxa"/>
          </w:tcPr>
          <w:p w:rsidR="00A426FF" w:rsidRDefault="00113B5A">
            <w:pPr>
              <w:pStyle w:val="TableParagraph"/>
              <w:spacing w:line="273" w:lineRule="exact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</w:tr>
      <w:tr w:rsidR="00A426FF">
        <w:trPr>
          <w:trHeight w:val="355"/>
        </w:trPr>
        <w:tc>
          <w:tcPr>
            <w:tcW w:w="706" w:type="dxa"/>
          </w:tcPr>
          <w:p w:rsidR="00A426FF" w:rsidRDefault="00113B5A">
            <w:pPr>
              <w:pStyle w:val="TableParagraph"/>
              <w:spacing w:line="268" w:lineRule="exact"/>
              <w:ind w:right="280"/>
              <w:jc w:val="right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706" w:type="dxa"/>
          </w:tcPr>
          <w:p w:rsidR="00A426FF" w:rsidRDefault="00113B5A">
            <w:pPr>
              <w:pStyle w:val="TableParagraph"/>
              <w:spacing w:line="268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850" w:type="dxa"/>
          </w:tcPr>
          <w:p w:rsidR="00A426FF" w:rsidRDefault="00113B5A">
            <w:pPr>
              <w:pStyle w:val="TableParagraph"/>
              <w:spacing w:line="268" w:lineRule="exact"/>
              <w:ind w:left="88" w:right="75"/>
              <w:jc w:val="center"/>
              <w:rPr>
                <w:sz w:val="24"/>
              </w:rPr>
            </w:pPr>
            <w:r>
              <w:rPr>
                <w:sz w:val="24"/>
              </w:rPr>
              <w:t>+39,8</w:t>
            </w:r>
          </w:p>
        </w:tc>
        <w:tc>
          <w:tcPr>
            <w:tcW w:w="995" w:type="dxa"/>
          </w:tcPr>
          <w:p w:rsidR="00A426FF" w:rsidRDefault="00113B5A">
            <w:pPr>
              <w:pStyle w:val="TableParagraph"/>
              <w:spacing w:line="268" w:lineRule="exact"/>
              <w:ind w:left="91" w:right="79"/>
              <w:jc w:val="center"/>
              <w:rPr>
                <w:sz w:val="24"/>
              </w:rPr>
            </w:pPr>
            <w:r>
              <w:rPr>
                <w:sz w:val="24"/>
              </w:rPr>
              <w:t>+18,7</w:t>
            </w:r>
          </w:p>
        </w:tc>
        <w:tc>
          <w:tcPr>
            <w:tcW w:w="995" w:type="dxa"/>
          </w:tcPr>
          <w:p w:rsidR="00A426FF" w:rsidRDefault="00113B5A">
            <w:pPr>
              <w:pStyle w:val="TableParagraph"/>
              <w:spacing w:line="273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995" w:type="dxa"/>
          </w:tcPr>
          <w:p w:rsidR="00A426FF" w:rsidRDefault="00113B5A">
            <w:pPr>
              <w:pStyle w:val="TableParagraph"/>
              <w:spacing w:line="268" w:lineRule="exact"/>
              <w:ind w:left="86" w:right="89"/>
              <w:jc w:val="center"/>
              <w:rPr>
                <w:sz w:val="24"/>
              </w:rPr>
            </w:pPr>
            <w:r>
              <w:rPr>
                <w:sz w:val="24"/>
              </w:rPr>
              <w:t>170</w:t>
            </w:r>
          </w:p>
        </w:tc>
        <w:tc>
          <w:tcPr>
            <w:tcW w:w="851" w:type="dxa"/>
          </w:tcPr>
          <w:p w:rsidR="00A426FF" w:rsidRDefault="00113B5A">
            <w:pPr>
              <w:pStyle w:val="TableParagraph"/>
              <w:spacing w:line="268" w:lineRule="exact"/>
              <w:ind w:left="218" w:right="223"/>
              <w:jc w:val="center"/>
              <w:rPr>
                <w:sz w:val="24"/>
              </w:rPr>
            </w:pPr>
            <w:r>
              <w:rPr>
                <w:sz w:val="24"/>
              </w:rPr>
              <w:t>130</w:t>
            </w:r>
          </w:p>
        </w:tc>
        <w:tc>
          <w:tcPr>
            <w:tcW w:w="1417" w:type="dxa"/>
          </w:tcPr>
          <w:p w:rsidR="00A426FF" w:rsidRDefault="00113B5A">
            <w:pPr>
              <w:pStyle w:val="TableParagraph"/>
              <w:spacing w:line="273" w:lineRule="exact"/>
              <w:ind w:righ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1705" w:type="dxa"/>
          </w:tcPr>
          <w:p w:rsidR="00A426FF" w:rsidRDefault="00113B5A">
            <w:pPr>
              <w:pStyle w:val="TableParagraph"/>
              <w:spacing w:line="273" w:lineRule="exact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</w:tr>
      <w:tr w:rsidR="00A426FF">
        <w:trPr>
          <w:trHeight w:val="354"/>
        </w:trPr>
        <w:tc>
          <w:tcPr>
            <w:tcW w:w="706" w:type="dxa"/>
          </w:tcPr>
          <w:p w:rsidR="00A426FF" w:rsidRDefault="00113B5A">
            <w:pPr>
              <w:pStyle w:val="TableParagraph"/>
              <w:spacing w:line="268" w:lineRule="exact"/>
              <w:ind w:right="223"/>
              <w:jc w:val="right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706" w:type="dxa"/>
          </w:tcPr>
          <w:p w:rsidR="00A426FF" w:rsidRDefault="00113B5A">
            <w:pPr>
              <w:pStyle w:val="TableParagraph"/>
              <w:spacing w:line="268" w:lineRule="exact"/>
              <w:ind w:left="215" w:right="201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850" w:type="dxa"/>
          </w:tcPr>
          <w:p w:rsidR="00A426FF" w:rsidRDefault="00113B5A">
            <w:pPr>
              <w:pStyle w:val="TableParagraph"/>
              <w:spacing w:line="268" w:lineRule="exact"/>
              <w:ind w:left="88" w:right="75"/>
              <w:jc w:val="center"/>
              <w:rPr>
                <w:sz w:val="24"/>
              </w:rPr>
            </w:pPr>
            <w:r>
              <w:rPr>
                <w:sz w:val="24"/>
              </w:rPr>
              <w:t>+55,9</w:t>
            </w:r>
          </w:p>
        </w:tc>
        <w:tc>
          <w:tcPr>
            <w:tcW w:w="995" w:type="dxa"/>
          </w:tcPr>
          <w:p w:rsidR="00A426FF" w:rsidRDefault="00113B5A">
            <w:pPr>
              <w:pStyle w:val="TableParagraph"/>
              <w:spacing w:line="268" w:lineRule="exact"/>
              <w:ind w:left="91" w:right="79"/>
              <w:jc w:val="center"/>
              <w:rPr>
                <w:sz w:val="24"/>
              </w:rPr>
            </w:pPr>
            <w:r>
              <w:rPr>
                <w:sz w:val="24"/>
              </w:rPr>
              <w:t>+25,5</w:t>
            </w:r>
          </w:p>
        </w:tc>
        <w:tc>
          <w:tcPr>
            <w:tcW w:w="995" w:type="dxa"/>
          </w:tcPr>
          <w:p w:rsidR="00A426FF" w:rsidRDefault="00113B5A">
            <w:pPr>
              <w:pStyle w:val="TableParagraph"/>
              <w:spacing w:line="273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995" w:type="dxa"/>
          </w:tcPr>
          <w:p w:rsidR="00A426FF" w:rsidRDefault="00113B5A">
            <w:pPr>
              <w:pStyle w:val="TableParagraph"/>
              <w:spacing w:line="268" w:lineRule="exact"/>
              <w:ind w:left="86" w:right="89"/>
              <w:jc w:val="center"/>
              <w:rPr>
                <w:sz w:val="24"/>
              </w:rPr>
            </w:pPr>
            <w:r>
              <w:rPr>
                <w:sz w:val="24"/>
              </w:rPr>
              <w:t>300</w:t>
            </w:r>
          </w:p>
        </w:tc>
        <w:tc>
          <w:tcPr>
            <w:tcW w:w="851" w:type="dxa"/>
          </w:tcPr>
          <w:p w:rsidR="00A426FF" w:rsidRDefault="00113B5A">
            <w:pPr>
              <w:pStyle w:val="TableParagraph"/>
              <w:spacing w:line="268" w:lineRule="exact"/>
              <w:ind w:left="218" w:right="223"/>
              <w:jc w:val="center"/>
              <w:rPr>
                <w:sz w:val="24"/>
              </w:rPr>
            </w:pPr>
            <w:r>
              <w:rPr>
                <w:sz w:val="24"/>
              </w:rPr>
              <w:t>255</w:t>
            </w:r>
          </w:p>
        </w:tc>
        <w:tc>
          <w:tcPr>
            <w:tcW w:w="1417" w:type="dxa"/>
          </w:tcPr>
          <w:p w:rsidR="00A426FF" w:rsidRDefault="00113B5A">
            <w:pPr>
              <w:pStyle w:val="TableParagraph"/>
              <w:spacing w:line="273" w:lineRule="exact"/>
              <w:ind w:righ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1705" w:type="dxa"/>
          </w:tcPr>
          <w:p w:rsidR="00A426FF" w:rsidRDefault="00113B5A">
            <w:pPr>
              <w:pStyle w:val="TableParagraph"/>
              <w:spacing w:line="273" w:lineRule="exact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</w:tr>
    </w:tbl>
    <w:p w:rsidR="00A426FF" w:rsidRDefault="00A426FF">
      <w:pPr>
        <w:pStyle w:val="a3"/>
        <w:rPr>
          <w:sz w:val="30"/>
        </w:rPr>
      </w:pPr>
    </w:p>
    <w:p w:rsidR="00A426FF" w:rsidRDefault="00A426FF">
      <w:pPr>
        <w:pStyle w:val="a3"/>
        <w:spacing w:before="9"/>
      </w:pPr>
    </w:p>
    <w:p w:rsidR="00A426FF" w:rsidRDefault="00113B5A">
      <w:pPr>
        <w:pStyle w:val="1"/>
        <w:ind w:left="253" w:firstLine="7663"/>
      </w:pPr>
      <w:r>
        <w:rPr>
          <w:color w:val="1F487C"/>
        </w:rPr>
        <w:t>Термограмма</w:t>
      </w:r>
      <w:r>
        <w:rPr>
          <w:color w:val="1F487C"/>
          <w:spacing w:val="-2"/>
        </w:rPr>
        <w:t xml:space="preserve"> </w:t>
      </w:r>
      <w:r>
        <w:rPr>
          <w:color w:val="1F487C"/>
        </w:rPr>
        <w:t>№</w:t>
      </w:r>
      <w:r>
        <w:rPr>
          <w:color w:val="1F487C"/>
          <w:spacing w:val="-2"/>
        </w:rPr>
        <w:t xml:space="preserve"> </w:t>
      </w:r>
      <w:r>
        <w:rPr>
          <w:color w:val="1F487C"/>
        </w:rPr>
        <w:t>5</w:t>
      </w:r>
    </w:p>
    <w:p w:rsidR="00A426FF" w:rsidRDefault="00A426FF">
      <w:pPr>
        <w:pStyle w:val="a3"/>
        <w:spacing w:before="8"/>
        <w:rPr>
          <w:b/>
          <w:sz w:val="20"/>
        </w:rPr>
      </w:pPr>
    </w:p>
    <w:p w:rsidR="00A426FF" w:rsidRDefault="00113B5A">
      <w:pPr>
        <w:pStyle w:val="a3"/>
        <w:ind w:left="253" w:right="282"/>
        <w:jc w:val="both"/>
      </w:pPr>
      <w:r>
        <w:t>ОРУ</w:t>
      </w:r>
      <w:r>
        <w:rPr>
          <w:spacing w:val="1"/>
        </w:rPr>
        <w:t xml:space="preserve"> </w:t>
      </w:r>
      <w:r>
        <w:t>35</w:t>
      </w:r>
      <w:r>
        <w:rPr>
          <w:spacing w:val="1"/>
        </w:rPr>
        <w:t xml:space="preserve"> </w:t>
      </w:r>
      <w:r>
        <w:t>кВ,</w:t>
      </w:r>
      <w:r>
        <w:rPr>
          <w:spacing w:val="1"/>
        </w:rPr>
        <w:t xml:space="preserve"> </w:t>
      </w:r>
      <w:r>
        <w:t>ЛР-35</w:t>
      </w:r>
      <w:r>
        <w:rPr>
          <w:spacing w:val="1"/>
        </w:rPr>
        <w:t xml:space="preserve"> </w:t>
      </w:r>
      <w:r>
        <w:t>кВ</w:t>
      </w:r>
      <w:r>
        <w:rPr>
          <w:spacing w:val="1"/>
        </w:rPr>
        <w:t xml:space="preserve"> </w:t>
      </w:r>
      <w:r>
        <w:t>ВЛ</w:t>
      </w:r>
      <w:r>
        <w:rPr>
          <w:spacing w:val="1"/>
        </w:rPr>
        <w:t xml:space="preserve"> </w:t>
      </w:r>
      <w:r>
        <w:t>«ЭЧЭ-63».</w:t>
      </w:r>
      <w:r>
        <w:rPr>
          <w:spacing w:val="1"/>
        </w:rPr>
        <w:t xml:space="preserve"> </w:t>
      </w:r>
      <w:r>
        <w:t>Нагрев</w:t>
      </w:r>
      <w:r>
        <w:rPr>
          <w:spacing w:val="1"/>
        </w:rPr>
        <w:t xml:space="preserve"> </w:t>
      </w:r>
      <w:r>
        <w:t>контактного</w:t>
      </w:r>
      <w:r>
        <w:rPr>
          <w:spacing w:val="1"/>
        </w:rPr>
        <w:t xml:space="preserve"> </w:t>
      </w:r>
      <w:r>
        <w:t>соединения</w:t>
      </w:r>
      <w:r>
        <w:rPr>
          <w:spacing w:val="1"/>
        </w:rPr>
        <w:t xml:space="preserve"> </w:t>
      </w:r>
      <w:r>
        <w:t>шлейфа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разъединителем</w:t>
      </w:r>
      <w:r>
        <w:rPr>
          <w:spacing w:val="1"/>
        </w:rPr>
        <w:t xml:space="preserve"> </w:t>
      </w:r>
      <w:r>
        <w:t>фаза «С»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сторону МВ-35</w:t>
      </w:r>
      <w:r>
        <w:rPr>
          <w:spacing w:val="1"/>
        </w:rPr>
        <w:t xml:space="preserve"> </w:t>
      </w:r>
      <w:r>
        <w:t>кВ,</w:t>
      </w:r>
      <w:r>
        <w:rPr>
          <w:spacing w:val="1"/>
        </w:rPr>
        <w:t xml:space="preserve"> </w:t>
      </w:r>
      <w:r>
        <w:t>температура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R1</w:t>
      </w:r>
      <w:r>
        <w:rPr>
          <w:spacing w:val="1"/>
        </w:rPr>
        <w:t xml:space="preserve"> </w:t>
      </w:r>
      <w:r>
        <w:t>= +30,2°С,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rPr>
          <w:position w:val="2"/>
        </w:rPr>
        <w:t>избыточная</w:t>
      </w:r>
      <w:r>
        <w:rPr>
          <w:spacing w:val="98"/>
          <w:position w:val="2"/>
        </w:rPr>
        <w:t xml:space="preserve"> </w:t>
      </w:r>
      <w:r>
        <w:rPr>
          <w:position w:val="2"/>
        </w:rPr>
        <w:t>температура</w:t>
      </w:r>
      <w:r>
        <w:rPr>
          <w:spacing w:val="98"/>
          <w:position w:val="2"/>
        </w:rPr>
        <w:t xml:space="preserve"> </w:t>
      </w:r>
      <w:r>
        <w:rPr>
          <w:position w:val="2"/>
        </w:rPr>
        <w:t>при</w:t>
      </w:r>
      <w:r>
        <w:rPr>
          <w:spacing w:val="99"/>
          <w:position w:val="2"/>
        </w:rPr>
        <w:t xml:space="preserve"> </w:t>
      </w:r>
      <w:r>
        <w:rPr>
          <w:position w:val="2"/>
        </w:rPr>
        <w:t>токе</w:t>
      </w:r>
      <w:r>
        <w:rPr>
          <w:spacing w:val="98"/>
          <w:position w:val="2"/>
        </w:rPr>
        <w:t xml:space="preserve"> </w:t>
      </w:r>
      <w:r>
        <w:rPr>
          <w:position w:val="2"/>
        </w:rPr>
        <w:t>нагрузки</w:t>
      </w:r>
      <w:r>
        <w:rPr>
          <w:spacing w:val="104"/>
          <w:position w:val="2"/>
        </w:rPr>
        <w:t xml:space="preserve"> </w:t>
      </w:r>
      <w:r>
        <w:rPr>
          <w:position w:val="2"/>
        </w:rPr>
        <w:t>0,5I</w:t>
      </w:r>
      <w:r>
        <w:rPr>
          <w:sz w:val="16"/>
        </w:rPr>
        <w:t xml:space="preserve">ном  </w:t>
      </w:r>
      <w:r>
        <w:rPr>
          <w:spacing w:val="39"/>
          <w:sz w:val="16"/>
        </w:rPr>
        <w:t xml:space="preserve"> </w:t>
      </w:r>
      <w:r>
        <w:rPr>
          <w:position w:val="2"/>
        </w:rPr>
        <w:t>∆T°избыт.=</w:t>
      </w:r>
      <w:r>
        <w:rPr>
          <w:spacing w:val="99"/>
          <w:position w:val="2"/>
        </w:rPr>
        <w:t xml:space="preserve"> </w:t>
      </w:r>
      <w:r>
        <w:rPr>
          <w:position w:val="2"/>
        </w:rPr>
        <w:t>…°С.</w:t>
      </w:r>
      <w:r>
        <w:rPr>
          <w:spacing w:val="101"/>
          <w:position w:val="2"/>
        </w:rPr>
        <w:t xml:space="preserve"> </w:t>
      </w:r>
      <w:r>
        <w:rPr>
          <w:position w:val="2"/>
        </w:rPr>
        <w:t>Термограмма</w:t>
      </w:r>
      <w:r>
        <w:rPr>
          <w:spacing w:val="98"/>
          <w:position w:val="2"/>
        </w:rPr>
        <w:t xml:space="preserve"> </w:t>
      </w:r>
      <w:r>
        <w:rPr>
          <w:position w:val="2"/>
        </w:rPr>
        <w:t>5.</w:t>
      </w:r>
    </w:p>
    <w:p w:rsidR="00A426FF" w:rsidRDefault="00A426FF">
      <w:pPr>
        <w:jc w:val="both"/>
        <w:sectPr w:rsidR="00A426FF">
          <w:footerReference w:type="default" r:id="rId20"/>
          <w:pgSz w:w="11900" w:h="16820"/>
          <w:pgMar w:top="1320" w:right="840" w:bottom="1660" w:left="880" w:header="0" w:footer="1467" w:gutter="0"/>
          <w:pgNumType w:start="6"/>
          <w:cols w:space="720"/>
        </w:sectPr>
      </w:pPr>
    </w:p>
    <w:p w:rsidR="00A426FF" w:rsidRDefault="00A426FF">
      <w:pPr>
        <w:pStyle w:val="a3"/>
        <w:spacing w:before="7"/>
        <w:rPr>
          <w:sz w:val="2"/>
        </w:rPr>
      </w:pPr>
    </w:p>
    <w:p w:rsidR="00A426FF" w:rsidRDefault="00113B5A">
      <w:pPr>
        <w:pStyle w:val="a3"/>
        <w:ind w:left="311"/>
        <w:rPr>
          <w:sz w:val="20"/>
        </w:rPr>
      </w:pPr>
      <w:r>
        <w:rPr>
          <w:sz w:val="20"/>
        </w:rPr>
      </w:r>
      <w:r>
        <w:rPr>
          <w:sz w:val="20"/>
        </w:rPr>
        <w:pict>
          <v:shape id="_x0000_s1037" type="#_x0000_t202" style="width:249.7pt;height:138.1pt;mso-left-percent:-10001;mso-top-percent:-10001;mso-position-horizontal:absolute;mso-position-horizontal-relative:char;mso-position-vertical:absolute;mso-position-vertical-relative:line;mso-left-percent:-10001;mso-top-percent:-10001" filled="f" stroked="f">
            <v:textbox inset="0,0,0,0">
              <w:txbxContent>
                <w:p w:rsidR="00A426FF" w:rsidRDefault="00A426FF">
                  <w:pPr>
                    <w:pStyle w:val="a3"/>
                    <w:rPr>
                      <w:sz w:val="26"/>
                    </w:rPr>
                  </w:pPr>
                </w:p>
                <w:p w:rsidR="00A426FF" w:rsidRDefault="00113B5A">
                  <w:pPr>
                    <w:pStyle w:val="a3"/>
                    <w:spacing w:before="156"/>
                    <w:ind w:left="-58"/>
                  </w:pPr>
                  <w:r>
                    <w:t>Заключение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…</w:t>
                  </w:r>
                </w:p>
              </w:txbxContent>
            </v:textbox>
            <w10:wrap type="none"/>
            <w10:anchorlock/>
          </v:shape>
        </w:pict>
      </w:r>
    </w:p>
    <w:p w:rsidR="00A426FF" w:rsidRDefault="00A426FF">
      <w:pPr>
        <w:pStyle w:val="a3"/>
        <w:spacing w:before="2"/>
        <w:rPr>
          <w:sz w:val="29"/>
        </w:rPr>
      </w:pPr>
    </w:p>
    <w:p w:rsidR="00A426FF" w:rsidRDefault="00113B5A">
      <w:pPr>
        <w:pStyle w:val="1"/>
        <w:spacing w:before="90"/>
        <w:ind w:right="283"/>
        <w:jc w:val="right"/>
      </w:pPr>
      <w:r>
        <w:pict>
          <v:group id="_x0000_s1032" style="position:absolute;left:0;text-align:left;margin-left:58.8pt;margin-top:-156pt;width:479.25pt;height:140.35pt;z-index:15737856;mso-position-horizontal-relative:page" coordorigin="1176,-3120" coordsize="9585,2807">
            <v:shape id="_x0000_s1036" type="#_x0000_t75" style="position:absolute;left:6192;top:-3103;width:4551;height:2757">
              <v:imagedata r:id="rId21" o:title=""/>
            </v:shape>
            <v:rect id="_x0000_s1035" style="position:absolute;left:6182;top:-3113;width:4571;height:2777" filled="f"/>
            <v:shape id="_x0000_s1034" type="#_x0000_t75" style="position:absolute;left:1193;top:-3088;width:4999;height:2757">
              <v:imagedata r:id="rId22" o:title=""/>
            </v:shape>
            <v:rect id="_x0000_s1033" style="position:absolute;left:1183;top:-3098;width:5018;height:2777" filled="f"/>
            <w10:wrap anchorx="page"/>
          </v:group>
        </w:pict>
      </w:r>
      <w:r>
        <w:rPr>
          <w:color w:val="1F487C"/>
        </w:rPr>
        <w:t>Термограмма</w:t>
      </w:r>
      <w:r>
        <w:rPr>
          <w:color w:val="1F487C"/>
          <w:spacing w:val="-2"/>
        </w:rPr>
        <w:t xml:space="preserve"> </w:t>
      </w:r>
      <w:r>
        <w:rPr>
          <w:color w:val="1F487C"/>
        </w:rPr>
        <w:t>№</w:t>
      </w:r>
      <w:r>
        <w:rPr>
          <w:color w:val="1F487C"/>
          <w:spacing w:val="-2"/>
        </w:rPr>
        <w:t xml:space="preserve"> </w:t>
      </w:r>
      <w:r>
        <w:rPr>
          <w:color w:val="1F487C"/>
        </w:rPr>
        <w:t>6</w:t>
      </w:r>
    </w:p>
    <w:p w:rsidR="00A426FF" w:rsidRDefault="00113B5A">
      <w:pPr>
        <w:pStyle w:val="a3"/>
        <w:spacing w:before="233" w:line="276" w:lineRule="auto"/>
        <w:ind w:left="253"/>
      </w:pPr>
      <w:r>
        <w:t>ОРУ</w:t>
      </w:r>
      <w:r>
        <w:rPr>
          <w:spacing w:val="48"/>
        </w:rPr>
        <w:t xml:space="preserve"> </w:t>
      </w:r>
      <w:r>
        <w:t>35</w:t>
      </w:r>
      <w:r>
        <w:rPr>
          <w:spacing w:val="49"/>
        </w:rPr>
        <w:t xml:space="preserve"> </w:t>
      </w:r>
      <w:r>
        <w:t>кВ,</w:t>
      </w:r>
      <w:r>
        <w:rPr>
          <w:spacing w:val="51"/>
        </w:rPr>
        <w:t xml:space="preserve"> </w:t>
      </w:r>
      <w:r>
        <w:t>МВ-35</w:t>
      </w:r>
      <w:r>
        <w:rPr>
          <w:spacing w:val="49"/>
        </w:rPr>
        <w:t xml:space="preserve"> </w:t>
      </w:r>
      <w:r>
        <w:t>кВ</w:t>
      </w:r>
      <w:r>
        <w:rPr>
          <w:spacing w:val="47"/>
        </w:rPr>
        <w:t xml:space="preserve"> </w:t>
      </w:r>
      <w:r>
        <w:t>ВЛ</w:t>
      </w:r>
      <w:r>
        <w:rPr>
          <w:spacing w:val="49"/>
        </w:rPr>
        <w:t xml:space="preserve"> </w:t>
      </w:r>
      <w:r>
        <w:t>«Укромное».</w:t>
      </w:r>
      <w:r>
        <w:rPr>
          <w:spacing w:val="46"/>
        </w:rPr>
        <w:t xml:space="preserve"> </w:t>
      </w:r>
      <w:r>
        <w:t>Нагрев</w:t>
      </w:r>
      <w:r>
        <w:rPr>
          <w:spacing w:val="51"/>
        </w:rPr>
        <w:t xml:space="preserve"> </w:t>
      </w:r>
      <w:r>
        <w:t>контактного</w:t>
      </w:r>
      <w:r>
        <w:rPr>
          <w:spacing w:val="49"/>
        </w:rPr>
        <w:t xml:space="preserve"> </w:t>
      </w:r>
      <w:r>
        <w:t>соединения</w:t>
      </w:r>
      <w:r>
        <w:rPr>
          <w:spacing w:val="44"/>
        </w:rPr>
        <w:t xml:space="preserve"> </w:t>
      </w:r>
      <w:r>
        <w:t>шлейфа</w:t>
      </w:r>
      <w:r>
        <w:rPr>
          <w:spacing w:val="48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высоковольтным</w:t>
      </w:r>
      <w:r>
        <w:rPr>
          <w:spacing w:val="26"/>
        </w:rPr>
        <w:t xml:space="preserve"> </w:t>
      </w:r>
      <w:r>
        <w:t>вводом</w:t>
      </w:r>
      <w:r>
        <w:rPr>
          <w:spacing w:val="31"/>
        </w:rPr>
        <w:t xml:space="preserve"> </w:t>
      </w:r>
      <w:r>
        <w:t>35</w:t>
      </w:r>
      <w:r>
        <w:rPr>
          <w:spacing w:val="29"/>
        </w:rPr>
        <w:t xml:space="preserve"> </w:t>
      </w:r>
      <w:r>
        <w:t>кВ</w:t>
      </w:r>
      <w:r>
        <w:rPr>
          <w:spacing w:val="28"/>
        </w:rPr>
        <w:t xml:space="preserve"> </w:t>
      </w:r>
      <w:r>
        <w:t>фаза</w:t>
      </w:r>
      <w:r>
        <w:rPr>
          <w:spacing w:val="29"/>
        </w:rPr>
        <w:t xml:space="preserve"> </w:t>
      </w:r>
      <w:r>
        <w:t>«С»</w:t>
      </w:r>
      <w:r>
        <w:rPr>
          <w:spacing w:val="25"/>
        </w:rPr>
        <w:t xml:space="preserve"> </w:t>
      </w:r>
      <w:r>
        <w:t>в</w:t>
      </w:r>
      <w:r>
        <w:rPr>
          <w:spacing w:val="31"/>
        </w:rPr>
        <w:t xml:space="preserve"> </w:t>
      </w:r>
      <w:r>
        <w:t>сторону</w:t>
      </w:r>
      <w:r>
        <w:rPr>
          <w:spacing w:val="20"/>
        </w:rPr>
        <w:t xml:space="preserve"> </w:t>
      </w:r>
      <w:r>
        <w:t>ЛР-35</w:t>
      </w:r>
      <w:r>
        <w:rPr>
          <w:spacing w:val="29"/>
        </w:rPr>
        <w:t xml:space="preserve"> </w:t>
      </w:r>
      <w:r>
        <w:t>кВ,</w:t>
      </w:r>
      <w:r>
        <w:rPr>
          <w:spacing w:val="32"/>
        </w:rPr>
        <w:t xml:space="preserve"> </w:t>
      </w:r>
      <w:r>
        <w:t>температура</w:t>
      </w:r>
      <w:r>
        <w:rPr>
          <w:spacing w:val="29"/>
        </w:rPr>
        <w:t xml:space="preserve"> </w:t>
      </w:r>
      <w:r>
        <w:t>в</w:t>
      </w:r>
      <w:r>
        <w:rPr>
          <w:spacing w:val="31"/>
        </w:rPr>
        <w:t xml:space="preserve"> </w:t>
      </w:r>
      <w:r>
        <w:t>области</w:t>
      </w:r>
      <w:r>
        <w:rPr>
          <w:spacing w:val="31"/>
        </w:rPr>
        <w:t xml:space="preserve"> </w:t>
      </w:r>
      <w:r>
        <w:t>R1</w:t>
      </w:r>
      <w:r>
        <w:rPr>
          <w:spacing w:val="30"/>
        </w:rPr>
        <w:t xml:space="preserve"> </w:t>
      </w:r>
      <w:r>
        <w:t>=</w:t>
      </w:r>
    </w:p>
    <w:p w:rsidR="00A426FF" w:rsidRDefault="00113B5A">
      <w:pPr>
        <w:pStyle w:val="a3"/>
        <w:spacing w:line="277" w:lineRule="exact"/>
        <w:ind w:left="253"/>
      </w:pPr>
      <w:r>
        <w:rPr>
          <w:position w:val="2"/>
        </w:rPr>
        <w:t>+30,4°С,</w:t>
      </w:r>
      <w:r>
        <w:rPr>
          <w:spacing w:val="7"/>
          <w:position w:val="2"/>
        </w:rPr>
        <w:t xml:space="preserve"> </w:t>
      </w:r>
      <w:r>
        <w:rPr>
          <w:position w:val="2"/>
        </w:rPr>
        <w:t>а</w:t>
      </w:r>
      <w:r>
        <w:rPr>
          <w:spacing w:val="4"/>
          <w:position w:val="2"/>
        </w:rPr>
        <w:t xml:space="preserve"> </w:t>
      </w:r>
      <w:r>
        <w:rPr>
          <w:position w:val="2"/>
        </w:rPr>
        <w:t>избыточная температура</w:t>
      </w:r>
      <w:r>
        <w:rPr>
          <w:spacing w:val="4"/>
          <w:position w:val="2"/>
        </w:rPr>
        <w:t xml:space="preserve"> </w:t>
      </w:r>
      <w:r>
        <w:rPr>
          <w:position w:val="2"/>
        </w:rPr>
        <w:t>при</w:t>
      </w:r>
      <w:r>
        <w:rPr>
          <w:spacing w:val="5"/>
          <w:position w:val="2"/>
        </w:rPr>
        <w:t xml:space="preserve"> </w:t>
      </w:r>
      <w:r>
        <w:rPr>
          <w:position w:val="2"/>
        </w:rPr>
        <w:t>токе</w:t>
      </w:r>
      <w:r>
        <w:rPr>
          <w:spacing w:val="4"/>
          <w:position w:val="2"/>
        </w:rPr>
        <w:t xml:space="preserve"> </w:t>
      </w:r>
      <w:r>
        <w:rPr>
          <w:position w:val="2"/>
        </w:rPr>
        <w:t>нагрузки</w:t>
      </w:r>
      <w:r>
        <w:rPr>
          <w:spacing w:val="4"/>
          <w:position w:val="2"/>
        </w:rPr>
        <w:t xml:space="preserve"> </w:t>
      </w:r>
      <w:r>
        <w:rPr>
          <w:position w:val="2"/>
        </w:rPr>
        <w:t>0,5I</w:t>
      </w:r>
      <w:r>
        <w:rPr>
          <w:sz w:val="16"/>
        </w:rPr>
        <w:t>ном</w:t>
      </w:r>
      <w:r>
        <w:rPr>
          <w:spacing w:val="25"/>
          <w:sz w:val="16"/>
        </w:rPr>
        <w:t xml:space="preserve"> </w:t>
      </w:r>
      <w:r>
        <w:rPr>
          <w:position w:val="2"/>
        </w:rPr>
        <w:t>∆T°избыт.=</w:t>
      </w:r>
      <w:r>
        <w:rPr>
          <w:spacing w:val="4"/>
          <w:position w:val="2"/>
        </w:rPr>
        <w:t xml:space="preserve"> </w:t>
      </w:r>
      <w:r>
        <w:rPr>
          <w:position w:val="2"/>
        </w:rPr>
        <w:t>…°С.</w:t>
      </w:r>
      <w:r>
        <w:rPr>
          <w:spacing w:val="7"/>
          <w:position w:val="2"/>
        </w:rPr>
        <w:t xml:space="preserve"> </w:t>
      </w:r>
      <w:r>
        <w:rPr>
          <w:position w:val="2"/>
        </w:rPr>
        <w:t>Термограмма</w:t>
      </w:r>
    </w:p>
    <w:p w:rsidR="00A426FF" w:rsidRDefault="00113B5A">
      <w:pPr>
        <w:pStyle w:val="a4"/>
        <w:numPr>
          <w:ilvl w:val="0"/>
          <w:numId w:val="4"/>
        </w:numPr>
        <w:tabs>
          <w:tab w:val="left" w:pos="498"/>
        </w:tabs>
        <w:spacing w:before="39"/>
        <w:rPr>
          <w:sz w:val="24"/>
        </w:rPr>
      </w:pPr>
      <w:r>
        <w:pict>
          <v:group id="_x0000_s1029" style="position:absolute;left:0;text-align:left;margin-left:57.55pt;margin-top:20.75pt;width:480.2pt;height:136.45pt;z-index:-15720448;mso-wrap-distance-left:0;mso-wrap-distance-right:0;mso-position-horizontal-relative:page" coordorigin="1151,415" coordsize="9604,2729">
            <v:shape id="_x0000_s1031" type="#_x0000_t202" style="position:absolute;left:5933;top:422;width:4814;height:2714" filled="f">
              <v:textbox inset="0,0,0,0">
                <w:txbxContent>
                  <w:p w:rsidR="00A426FF" w:rsidRDefault="00A426FF">
                    <w:pPr>
                      <w:rPr>
                        <w:sz w:val="26"/>
                      </w:rPr>
                    </w:pPr>
                  </w:p>
                  <w:p w:rsidR="00A426FF" w:rsidRDefault="00A426FF">
                    <w:pPr>
                      <w:rPr>
                        <w:sz w:val="26"/>
                      </w:rPr>
                    </w:pPr>
                  </w:p>
                  <w:p w:rsidR="00A426FF" w:rsidRDefault="00A426FF">
                    <w:pPr>
                      <w:rPr>
                        <w:sz w:val="26"/>
                      </w:rPr>
                    </w:pPr>
                  </w:p>
                  <w:p w:rsidR="00A426FF" w:rsidRDefault="00A426FF">
                    <w:pPr>
                      <w:rPr>
                        <w:sz w:val="26"/>
                      </w:rPr>
                    </w:pPr>
                  </w:p>
                  <w:p w:rsidR="00A426FF" w:rsidRDefault="00A426FF">
                    <w:pPr>
                      <w:spacing w:before="5"/>
                      <w:rPr>
                        <w:sz w:val="24"/>
                      </w:rPr>
                    </w:pPr>
                  </w:p>
                  <w:p w:rsidR="00A426FF" w:rsidRDefault="00113B5A">
                    <w:pPr>
                      <w:ind w:left="121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ЛНЕНИЮ</w:t>
                    </w:r>
                    <w:r>
                      <w:rPr>
                        <w:b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ЗАДАЧИ</w:t>
                    </w:r>
                    <w:r>
                      <w:rPr>
                        <w:b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№3</w:t>
                    </w:r>
                  </w:p>
                </w:txbxContent>
              </v:textbox>
            </v:shape>
            <v:shape id="_x0000_s1030" type="#_x0000_t202" style="position:absolute;left:1158;top:422;width:4775;height:2714" filled="f">
              <v:textbox inset="0,0,0,0">
                <w:txbxContent>
                  <w:p w:rsidR="00A426FF" w:rsidRDefault="00A426FF">
                    <w:pPr>
                      <w:rPr>
                        <w:sz w:val="26"/>
                      </w:rPr>
                    </w:pPr>
                  </w:p>
                  <w:p w:rsidR="00A426FF" w:rsidRDefault="00A426FF">
                    <w:pPr>
                      <w:rPr>
                        <w:sz w:val="26"/>
                      </w:rPr>
                    </w:pPr>
                  </w:p>
                  <w:p w:rsidR="00A426FF" w:rsidRDefault="00A426FF">
                    <w:pPr>
                      <w:rPr>
                        <w:sz w:val="26"/>
                      </w:rPr>
                    </w:pPr>
                  </w:p>
                  <w:p w:rsidR="00A426FF" w:rsidRDefault="00A426FF">
                    <w:pPr>
                      <w:rPr>
                        <w:sz w:val="26"/>
                      </w:rPr>
                    </w:pPr>
                  </w:p>
                  <w:p w:rsidR="00A426FF" w:rsidRDefault="00A426FF">
                    <w:pPr>
                      <w:spacing w:before="5"/>
                      <w:rPr>
                        <w:sz w:val="24"/>
                      </w:rPr>
                    </w:pPr>
                  </w:p>
                  <w:p w:rsidR="00A426FF" w:rsidRDefault="00113B5A">
                    <w:pPr>
                      <w:ind w:left="2022" w:right="-144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6. УКАЗАНИЯ</w:t>
                    </w:r>
                    <w:r>
                      <w:rPr>
                        <w:b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ПО</w:t>
                    </w:r>
                    <w:r>
                      <w:rPr>
                        <w:b/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ВЫПО</w:t>
                    </w:r>
                  </w:p>
                </w:txbxContent>
              </v:textbox>
            </v:shape>
            <w10:wrap type="topAndBottom" anchorx="page"/>
          </v:group>
        </w:pict>
      </w:r>
      <w:r>
        <w:pict>
          <v:group id="_x0000_s1026" style="position:absolute;left:0;text-align:left;margin-left:58.4pt;margin-top:20.45pt;width:478.45pt;height:136.95pt;z-index:15738368;mso-position-horizontal-relative:page" coordorigin="1168,409" coordsize="9569,2739">
            <v:shape id="_x0000_s1028" type="#_x0000_t75" style="position:absolute;left:1168;top:409;width:4765;height:2694">
              <v:imagedata r:id="rId23" o:title=""/>
            </v:shape>
            <v:shape id="_x0000_s1027" type="#_x0000_t75" style="position:absolute;left:5933;top:454;width:4804;height:2694">
              <v:imagedata r:id="rId24" o:title=""/>
            </v:shape>
            <w10:wrap anchorx="page"/>
          </v:group>
        </w:pict>
      </w:r>
      <w:r>
        <w:rPr>
          <w:sz w:val="24"/>
        </w:rPr>
        <w:t>Заключение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…</w:t>
      </w:r>
    </w:p>
    <w:p w:rsidR="00A426FF" w:rsidRDefault="00A426FF">
      <w:pPr>
        <w:pStyle w:val="a3"/>
        <w:spacing w:before="4"/>
        <w:rPr>
          <w:sz w:val="12"/>
        </w:rPr>
      </w:pPr>
    </w:p>
    <w:p w:rsidR="00A426FF" w:rsidRDefault="00113B5A">
      <w:pPr>
        <w:pStyle w:val="1"/>
        <w:spacing w:before="90"/>
        <w:ind w:right="283"/>
        <w:jc w:val="right"/>
      </w:pPr>
      <w:r>
        <w:rPr>
          <w:color w:val="1F487C"/>
        </w:rPr>
        <w:t>Термограмма</w:t>
      </w:r>
      <w:r>
        <w:rPr>
          <w:color w:val="1F487C"/>
          <w:spacing w:val="-2"/>
        </w:rPr>
        <w:t xml:space="preserve"> </w:t>
      </w:r>
      <w:r>
        <w:rPr>
          <w:color w:val="1F487C"/>
        </w:rPr>
        <w:t>№</w:t>
      </w:r>
      <w:r>
        <w:rPr>
          <w:color w:val="1F487C"/>
          <w:spacing w:val="-2"/>
        </w:rPr>
        <w:t xml:space="preserve"> </w:t>
      </w:r>
      <w:r>
        <w:rPr>
          <w:color w:val="1F487C"/>
        </w:rPr>
        <w:t>7</w:t>
      </w:r>
    </w:p>
    <w:p w:rsidR="00A426FF" w:rsidRDefault="00A426FF">
      <w:pPr>
        <w:pStyle w:val="a3"/>
        <w:spacing w:before="8"/>
        <w:rPr>
          <w:b/>
          <w:sz w:val="20"/>
        </w:rPr>
      </w:pPr>
    </w:p>
    <w:p w:rsidR="00A426FF" w:rsidRDefault="00113B5A">
      <w:pPr>
        <w:pStyle w:val="a3"/>
        <w:spacing w:line="276" w:lineRule="auto"/>
        <w:ind w:left="253"/>
      </w:pPr>
      <w:r>
        <w:t>ОРУ</w:t>
      </w:r>
      <w:r>
        <w:rPr>
          <w:spacing w:val="15"/>
        </w:rPr>
        <w:t xml:space="preserve"> </w:t>
      </w:r>
      <w:r>
        <w:t>110</w:t>
      </w:r>
      <w:r>
        <w:rPr>
          <w:spacing w:val="16"/>
        </w:rPr>
        <w:t xml:space="preserve"> </w:t>
      </w:r>
      <w:r>
        <w:t>кВ,</w:t>
      </w:r>
      <w:r>
        <w:rPr>
          <w:spacing w:val="19"/>
        </w:rPr>
        <w:t xml:space="preserve"> </w:t>
      </w:r>
      <w:r>
        <w:t>МВ-110</w:t>
      </w:r>
      <w:r>
        <w:rPr>
          <w:spacing w:val="16"/>
        </w:rPr>
        <w:t xml:space="preserve"> </w:t>
      </w:r>
      <w:r>
        <w:t>кВ</w:t>
      </w:r>
      <w:r>
        <w:rPr>
          <w:spacing w:val="15"/>
        </w:rPr>
        <w:t xml:space="preserve"> </w:t>
      </w:r>
      <w:r>
        <w:t>ВЛ</w:t>
      </w:r>
      <w:r>
        <w:rPr>
          <w:spacing w:val="12"/>
        </w:rPr>
        <w:t xml:space="preserve"> </w:t>
      </w:r>
      <w:r>
        <w:t>«Жаворонки».</w:t>
      </w:r>
      <w:r>
        <w:rPr>
          <w:spacing w:val="14"/>
        </w:rPr>
        <w:t xml:space="preserve"> </w:t>
      </w:r>
      <w:r>
        <w:t>Нагрев</w:t>
      </w:r>
      <w:r>
        <w:rPr>
          <w:spacing w:val="14"/>
        </w:rPr>
        <w:t xml:space="preserve"> </w:t>
      </w:r>
      <w:r>
        <w:t>контактного</w:t>
      </w:r>
      <w:r>
        <w:rPr>
          <w:spacing w:val="16"/>
        </w:rPr>
        <w:t xml:space="preserve"> </w:t>
      </w:r>
      <w:r>
        <w:t>соединения</w:t>
      </w:r>
      <w:r>
        <w:rPr>
          <w:spacing w:val="12"/>
        </w:rPr>
        <w:t xml:space="preserve"> </w:t>
      </w:r>
      <w:r>
        <w:t>шлейфа</w:t>
      </w:r>
      <w:r>
        <w:rPr>
          <w:spacing w:val="16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высоковольтным</w:t>
      </w:r>
      <w:r>
        <w:rPr>
          <w:spacing w:val="63"/>
        </w:rPr>
        <w:t xml:space="preserve"> </w:t>
      </w:r>
      <w:r>
        <w:t>вводом</w:t>
      </w:r>
      <w:r>
        <w:rPr>
          <w:spacing w:val="67"/>
        </w:rPr>
        <w:t xml:space="preserve"> </w:t>
      </w:r>
      <w:r>
        <w:t>110</w:t>
      </w:r>
      <w:r>
        <w:rPr>
          <w:spacing w:val="62"/>
        </w:rPr>
        <w:t xml:space="preserve"> </w:t>
      </w:r>
      <w:r>
        <w:t>кВ</w:t>
      </w:r>
      <w:r>
        <w:rPr>
          <w:spacing w:val="64"/>
        </w:rPr>
        <w:t xml:space="preserve"> </w:t>
      </w:r>
      <w:r>
        <w:t>фаза</w:t>
      </w:r>
      <w:r>
        <w:rPr>
          <w:spacing w:val="61"/>
        </w:rPr>
        <w:t xml:space="preserve"> </w:t>
      </w:r>
      <w:r>
        <w:t>«С»</w:t>
      </w:r>
      <w:r>
        <w:rPr>
          <w:spacing w:val="61"/>
        </w:rPr>
        <w:t xml:space="preserve"> </w:t>
      </w:r>
      <w:r>
        <w:t>в</w:t>
      </w:r>
      <w:r>
        <w:rPr>
          <w:spacing w:val="69"/>
        </w:rPr>
        <w:t xml:space="preserve"> </w:t>
      </w:r>
      <w:r>
        <w:t>сторону</w:t>
      </w:r>
      <w:r>
        <w:rPr>
          <w:spacing w:val="56"/>
        </w:rPr>
        <w:t xml:space="preserve"> </w:t>
      </w:r>
      <w:r>
        <w:t>СШ,</w:t>
      </w:r>
      <w:r>
        <w:rPr>
          <w:spacing w:val="69"/>
        </w:rPr>
        <w:t xml:space="preserve"> </w:t>
      </w:r>
      <w:r>
        <w:t>температура</w:t>
      </w:r>
      <w:r>
        <w:rPr>
          <w:spacing w:val="65"/>
        </w:rPr>
        <w:t xml:space="preserve"> </w:t>
      </w:r>
      <w:r>
        <w:t>в</w:t>
      </w:r>
      <w:r>
        <w:rPr>
          <w:spacing w:val="64"/>
        </w:rPr>
        <w:t xml:space="preserve"> </w:t>
      </w:r>
      <w:r>
        <w:t>области</w:t>
      </w:r>
      <w:r>
        <w:rPr>
          <w:spacing w:val="63"/>
        </w:rPr>
        <w:t xml:space="preserve"> </w:t>
      </w:r>
      <w:r>
        <w:t>R1</w:t>
      </w:r>
      <w:r>
        <w:rPr>
          <w:spacing w:val="67"/>
        </w:rPr>
        <w:t xml:space="preserve"> </w:t>
      </w:r>
      <w:r>
        <w:t>=</w:t>
      </w:r>
    </w:p>
    <w:p w:rsidR="00A426FF" w:rsidRDefault="00113B5A">
      <w:pPr>
        <w:pStyle w:val="a3"/>
        <w:spacing w:line="277" w:lineRule="exact"/>
        <w:ind w:left="253"/>
      </w:pPr>
      <w:r>
        <w:rPr>
          <w:position w:val="2"/>
        </w:rPr>
        <w:t>+54,0°С,</w:t>
      </w:r>
      <w:r>
        <w:rPr>
          <w:spacing w:val="7"/>
          <w:position w:val="2"/>
        </w:rPr>
        <w:t xml:space="preserve"> </w:t>
      </w:r>
      <w:r>
        <w:rPr>
          <w:position w:val="2"/>
        </w:rPr>
        <w:t>а</w:t>
      </w:r>
      <w:r>
        <w:rPr>
          <w:spacing w:val="4"/>
          <w:position w:val="2"/>
        </w:rPr>
        <w:t xml:space="preserve"> </w:t>
      </w:r>
      <w:r>
        <w:rPr>
          <w:position w:val="2"/>
        </w:rPr>
        <w:t>избыточная температура</w:t>
      </w:r>
      <w:r>
        <w:rPr>
          <w:spacing w:val="4"/>
          <w:position w:val="2"/>
        </w:rPr>
        <w:t xml:space="preserve"> </w:t>
      </w:r>
      <w:r>
        <w:rPr>
          <w:position w:val="2"/>
        </w:rPr>
        <w:t>при</w:t>
      </w:r>
      <w:r>
        <w:rPr>
          <w:spacing w:val="5"/>
          <w:position w:val="2"/>
        </w:rPr>
        <w:t xml:space="preserve"> </w:t>
      </w:r>
      <w:r>
        <w:rPr>
          <w:position w:val="2"/>
        </w:rPr>
        <w:t>токе</w:t>
      </w:r>
      <w:r>
        <w:rPr>
          <w:spacing w:val="4"/>
          <w:position w:val="2"/>
        </w:rPr>
        <w:t xml:space="preserve"> </w:t>
      </w:r>
      <w:r>
        <w:rPr>
          <w:position w:val="2"/>
        </w:rPr>
        <w:t>нагрузки</w:t>
      </w:r>
      <w:r>
        <w:rPr>
          <w:spacing w:val="4"/>
          <w:position w:val="2"/>
        </w:rPr>
        <w:t xml:space="preserve"> </w:t>
      </w:r>
      <w:r>
        <w:rPr>
          <w:position w:val="2"/>
        </w:rPr>
        <w:t>0,5I</w:t>
      </w:r>
      <w:r>
        <w:rPr>
          <w:sz w:val="16"/>
        </w:rPr>
        <w:t>ном</w:t>
      </w:r>
      <w:r>
        <w:rPr>
          <w:spacing w:val="25"/>
          <w:sz w:val="16"/>
        </w:rPr>
        <w:t xml:space="preserve"> </w:t>
      </w:r>
      <w:r>
        <w:rPr>
          <w:position w:val="2"/>
        </w:rPr>
        <w:t>∆T°избыт.=</w:t>
      </w:r>
      <w:r>
        <w:rPr>
          <w:spacing w:val="4"/>
          <w:position w:val="2"/>
        </w:rPr>
        <w:t xml:space="preserve"> </w:t>
      </w:r>
      <w:r>
        <w:rPr>
          <w:position w:val="2"/>
        </w:rPr>
        <w:t>…°С.</w:t>
      </w:r>
      <w:r>
        <w:rPr>
          <w:spacing w:val="7"/>
          <w:position w:val="2"/>
        </w:rPr>
        <w:t xml:space="preserve"> </w:t>
      </w:r>
      <w:r>
        <w:rPr>
          <w:position w:val="2"/>
        </w:rPr>
        <w:t>Термограмма</w:t>
      </w:r>
    </w:p>
    <w:p w:rsidR="00A426FF" w:rsidRDefault="00113B5A">
      <w:pPr>
        <w:pStyle w:val="a4"/>
        <w:numPr>
          <w:ilvl w:val="0"/>
          <w:numId w:val="4"/>
        </w:numPr>
        <w:tabs>
          <w:tab w:val="left" w:pos="498"/>
        </w:tabs>
        <w:spacing w:before="39"/>
        <w:rPr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17" behindDoc="0" locked="0" layoutInCell="1" allowOverlap="1">
            <wp:simplePos x="0" y="0"/>
            <wp:positionH relativeFrom="page">
              <wp:posOffset>720090</wp:posOffset>
            </wp:positionH>
            <wp:positionV relativeFrom="paragraph">
              <wp:posOffset>228766</wp:posOffset>
            </wp:positionV>
            <wp:extent cx="6145077" cy="1725168"/>
            <wp:effectExtent l="0" t="0" r="0" b="0"/>
            <wp:wrapTopAndBottom/>
            <wp:docPr id="5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5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45077" cy="17251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Заключение…</w:t>
      </w:r>
    </w:p>
    <w:p w:rsidR="00A426FF" w:rsidRDefault="00A426FF">
      <w:pPr>
        <w:pStyle w:val="a3"/>
        <w:rPr>
          <w:sz w:val="26"/>
        </w:rPr>
      </w:pPr>
    </w:p>
    <w:p w:rsidR="00A426FF" w:rsidRDefault="00A426FF">
      <w:pPr>
        <w:pStyle w:val="a3"/>
        <w:spacing w:before="8"/>
        <w:rPr>
          <w:sz w:val="23"/>
        </w:rPr>
      </w:pPr>
    </w:p>
    <w:p w:rsidR="00A426FF" w:rsidRDefault="00113B5A">
      <w:pPr>
        <w:pStyle w:val="1"/>
        <w:spacing w:before="1"/>
        <w:ind w:right="283"/>
        <w:jc w:val="right"/>
      </w:pPr>
      <w:r>
        <w:rPr>
          <w:color w:val="1F487C"/>
        </w:rPr>
        <w:t>Термограмма</w:t>
      </w:r>
      <w:r>
        <w:rPr>
          <w:color w:val="1F487C"/>
          <w:spacing w:val="-1"/>
        </w:rPr>
        <w:t xml:space="preserve"> </w:t>
      </w:r>
      <w:r>
        <w:rPr>
          <w:color w:val="1F487C"/>
        </w:rPr>
        <w:t>№</w:t>
      </w:r>
      <w:r>
        <w:rPr>
          <w:color w:val="1F487C"/>
          <w:spacing w:val="-1"/>
        </w:rPr>
        <w:t xml:space="preserve"> </w:t>
      </w:r>
      <w:r>
        <w:rPr>
          <w:color w:val="1F487C"/>
        </w:rPr>
        <w:t>8</w:t>
      </w:r>
    </w:p>
    <w:p w:rsidR="00A426FF" w:rsidRDefault="00113B5A">
      <w:pPr>
        <w:pStyle w:val="a3"/>
        <w:spacing w:before="233" w:line="276" w:lineRule="auto"/>
        <w:ind w:left="253"/>
      </w:pPr>
      <w:r>
        <w:t>ОРУ</w:t>
      </w:r>
      <w:r>
        <w:rPr>
          <w:spacing w:val="10"/>
        </w:rPr>
        <w:t xml:space="preserve"> </w:t>
      </w:r>
      <w:r>
        <w:t>110</w:t>
      </w:r>
      <w:r>
        <w:rPr>
          <w:spacing w:val="11"/>
        </w:rPr>
        <w:t xml:space="preserve"> </w:t>
      </w:r>
      <w:r>
        <w:t>кВ,</w:t>
      </w:r>
      <w:r>
        <w:rPr>
          <w:spacing w:val="12"/>
        </w:rPr>
        <w:t xml:space="preserve"> </w:t>
      </w:r>
      <w:r>
        <w:t>МВ-110</w:t>
      </w:r>
      <w:r>
        <w:rPr>
          <w:spacing w:val="11"/>
        </w:rPr>
        <w:t xml:space="preserve"> </w:t>
      </w:r>
      <w:r>
        <w:t>кВ</w:t>
      </w:r>
      <w:r>
        <w:rPr>
          <w:spacing w:val="9"/>
        </w:rPr>
        <w:t xml:space="preserve"> </w:t>
      </w:r>
      <w:r>
        <w:t>ВЛ</w:t>
      </w:r>
      <w:r>
        <w:rPr>
          <w:spacing w:val="11"/>
        </w:rPr>
        <w:t xml:space="preserve"> </w:t>
      </w:r>
      <w:r>
        <w:t>«Родниковое».</w:t>
      </w:r>
      <w:r>
        <w:rPr>
          <w:spacing w:val="12"/>
        </w:rPr>
        <w:t xml:space="preserve"> </w:t>
      </w:r>
      <w:r>
        <w:t>Нагрев</w:t>
      </w:r>
      <w:r>
        <w:rPr>
          <w:spacing w:val="11"/>
        </w:rPr>
        <w:t xml:space="preserve"> </w:t>
      </w:r>
      <w:r>
        <w:t>контактного</w:t>
      </w:r>
      <w:r>
        <w:rPr>
          <w:spacing w:val="14"/>
        </w:rPr>
        <w:t xml:space="preserve"> </w:t>
      </w:r>
      <w:r>
        <w:t>соединения</w:t>
      </w:r>
      <w:r>
        <w:rPr>
          <w:spacing w:val="6"/>
        </w:rPr>
        <w:t xml:space="preserve"> </w:t>
      </w:r>
      <w:r>
        <w:t>шлейфа</w:t>
      </w:r>
      <w:r>
        <w:rPr>
          <w:spacing w:val="10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высоковольтным</w:t>
      </w:r>
      <w:r>
        <w:rPr>
          <w:spacing w:val="-3"/>
        </w:rPr>
        <w:t xml:space="preserve"> </w:t>
      </w:r>
      <w:r>
        <w:t>вводом</w:t>
      </w:r>
      <w:r>
        <w:rPr>
          <w:spacing w:val="2"/>
        </w:rPr>
        <w:t xml:space="preserve"> </w:t>
      </w:r>
      <w:r>
        <w:t>110</w:t>
      </w:r>
      <w:r>
        <w:rPr>
          <w:spacing w:val="1"/>
        </w:rPr>
        <w:t xml:space="preserve"> </w:t>
      </w:r>
      <w:r>
        <w:t>кВ</w:t>
      </w:r>
      <w:r>
        <w:rPr>
          <w:spacing w:val="-2"/>
        </w:rPr>
        <w:t xml:space="preserve"> </w:t>
      </w:r>
      <w:r>
        <w:t>фаза «С»</w:t>
      </w:r>
      <w:r>
        <w:rPr>
          <w:spacing w:val="-4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сторону</w:t>
      </w:r>
      <w:r>
        <w:rPr>
          <w:spacing w:val="-9"/>
        </w:rPr>
        <w:t xml:space="preserve"> </w:t>
      </w:r>
      <w:r>
        <w:t>ЛР,</w:t>
      </w:r>
      <w:r>
        <w:rPr>
          <w:spacing w:val="3"/>
        </w:rPr>
        <w:t xml:space="preserve"> </w:t>
      </w:r>
      <w:r>
        <w:t>температура в</w:t>
      </w:r>
      <w:r>
        <w:rPr>
          <w:spacing w:val="1"/>
        </w:rPr>
        <w:t xml:space="preserve"> </w:t>
      </w:r>
      <w:r>
        <w:t>области</w:t>
      </w:r>
      <w:r>
        <w:rPr>
          <w:spacing w:val="2"/>
        </w:rPr>
        <w:t xml:space="preserve"> </w:t>
      </w:r>
      <w:r>
        <w:t>R1</w:t>
      </w:r>
      <w:r>
        <w:rPr>
          <w:spacing w:val="1"/>
        </w:rPr>
        <w:t xml:space="preserve"> </w:t>
      </w:r>
      <w:r>
        <w:t>=</w:t>
      </w:r>
      <w:r>
        <w:rPr>
          <w:spacing w:val="-1"/>
        </w:rPr>
        <w:t xml:space="preserve"> </w:t>
      </w:r>
      <w:r>
        <w:t>+38,1°С,</w:t>
      </w:r>
    </w:p>
    <w:p w:rsidR="00A426FF" w:rsidRDefault="00A426FF">
      <w:pPr>
        <w:spacing w:line="276" w:lineRule="auto"/>
        <w:sectPr w:rsidR="00A426FF">
          <w:pgSz w:w="11900" w:h="16820"/>
          <w:pgMar w:top="620" w:right="840" w:bottom="1680" w:left="880" w:header="0" w:footer="1467" w:gutter="0"/>
          <w:cols w:space="720"/>
        </w:sectPr>
      </w:pPr>
    </w:p>
    <w:p w:rsidR="00A426FF" w:rsidRDefault="00113B5A">
      <w:pPr>
        <w:pStyle w:val="a3"/>
        <w:spacing w:before="65" w:after="12" w:line="273" w:lineRule="auto"/>
        <w:ind w:left="253" w:right="286"/>
        <w:jc w:val="both"/>
      </w:pPr>
      <w:r>
        <w:rPr>
          <w:position w:val="2"/>
        </w:rPr>
        <w:lastRenderedPageBreak/>
        <w:t>а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избыточная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температура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при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токе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нагрузки</w:t>
      </w:r>
      <w:r>
        <w:rPr>
          <w:spacing w:val="1"/>
          <w:position w:val="2"/>
        </w:rPr>
        <w:t xml:space="preserve"> </w:t>
      </w:r>
      <w:r>
        <w:rPr>
          <w:position w:val="2"/>
        </w:rPr>
        <w:t>0,5I</w:t>
      </w:r>
      <w:r>
        <w:rPr>
          <w:sz w:val="16"/>
        </w:rPr>
        <w:t>ном</w:t>
      </w:r>
      <w:r>
        <w:rPr>
          <w:spacing w:val="1"/>
          <w:sz w:val="16"/>
        </w:rPr>
        <w:t xml:space="preserve"> </w:t>
      </w:r>
      <w:r>
        <w:rPr>
          <w:position w:val="2"/>
        </w:rPr>
        <w:t>∆T°избыт.=</w:t>
      </w:r>
      <w:r>
        <w:rPr>
          <w:spacing w:val="1"/>
          <w:position w:val="2"/>
        </w:rPr>
        <w:t xml:space="preserve"> </w:t>
      </w:r>
      <w:r>
        <w:rPr>
          <w:position w:val="2"/>
        </w:rPr>
        <w:t>…°С.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Термограмма</w:t>
      </w:r>
      <w:r>
        <w:rPr>
          <w:spacing w:val="1"/>
          <w:position w:val="2"/>
        </w:rPr>
        <w:t xml:space="preserve"> </w:t>
      </w:r>
      <w:r>
        <w:rPr>
          <w:position w:val="2"/>
        </w:rPr>
        <w:t>8.</w:t>
      </w:r>
      <w:r>
        <w:rPr>
          <w:spacing w:val="1"/>
          <w:position w:val="2"/>
        </w:rPr>
        <w:t xml:space="preserve"> </w:t>
      </w:r>
      <w:r>
        <w:t>Заключение…</w:t>
      </w:r>
    </w:p>
    <w:p w:rsidR="00A426FF" w:rsidRDefault="00113B5A">
      <w:pPr>
        <w:pStyle w:val="a3"/>
        <w:ind w:left="25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145107" cy="1847088"/>
            <wp:effectExtent l="0" t="0" r="0" b="0"/>
            <wp:docPr id="7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6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45107" cy="1847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26FF" w:rsidRDefault="00A426FF">
      <w:pPr>
        <w:pStyle w:val="a3"/>
        <w:rPr>
          <w:sz w:val="26"/>
        </w:rPr>
      </w:pPr>
    </w:p>
    <w:p w:rsidR="00A426FF" w:rsidRDefault="00A426FF">
      <w:pPr>
        <w:pStyle w:val="a3"/>
        <w:spacing w:before="9"/>
        <w:rPr>
          <w:sz w:val="25"/>
        </w:rPr>
      </w:pPr>
    </w:p>
    <w:p w:rsidR="00A426FF" w:rsidRDefault="00113B5A">
      <w:pPr>
        <w:pStyle w:val="1"/>
        <w:spacing w:before="1"/>
        <w:ind w:left="253" w:firstLine="7663"/>
      </w:pPr>
      <w:r>
        <w:rPr>
          <w:color w:val="1F487C"/>
        </w:rPr>
        <w:t>Термограмма</w:t>
      </w:r>
      <w:r>
        <w:rPr>
          <w:color w:val="1F487C"/>
          <w:spacing w:val="-1"/>
        </w:rPr>
        <w:t xml:space="preserve"> </w:t>
      </w:r>
      <w:r>
        <w:rPr>
          <w:color w:val="1F487C"/>
        </w:rPr>
        <w:t>№</w:t>
      </w:r>
      <w:r>
        <w:rPr>
          <w:color w:val="1F487C"/>
          <w:spacing w:val="-1"/>
        </w:rPr>
        <w:t xml:space="preserve"> </w:t>
      </w:r>
      <w:r>
        <w:rPr>
          <w:color w:val="1F487C"/>
        </w:rPr>
        <w:t>9</w:t>
      </w:r>
    </w:p>
    <w:p w:rsidR="00A426FF" w:rsidRDefault="00A426FF">
      <w:pPr>
        <w:pStyle w:val="a3"/>
        <w:spacing w:before="8"/>
        <w:rPr>
          <w:b/>
          <w:sz w:val="20"/>
        </w:rPr>
      </w:pPr>
    </w:p>
    <w:p w:rsidR="00A426FF" w:rsidRDefault="00113B5A">
      <w:pPr>
        <w:pStyle w:val="a3"/>
        <w:spacing w:after="3" w:line="276" w:lineRule="auto"/>
        <w:ind w:left="253" w:right="288"/>
        <w:jc w:val="both"/>
      </w:pPr>
      <w:r>
        <w:t>ОРУ</w:t>
      </w:r>
      <w:r>
        <w:rPr>
          <w:spacing w:val="1"/>
        </w:rPr>
        <w:t xml:space="preserve"> </w:t>
      </w:r>
      <w:r>
        <w:t>110</w:t>
      </w:r>
      <w:r>
        <w:rPr>
          <w:spacing w:val="1"/>
        </w:rPr>
        <w:t xml:space="preserve"> </w:t>
      </w:r>
      <w:r>
        <w:t>кВ,</w:t>
      </w:r>
      <w:r>
        <w:rPr>
          <w:spacing w:val="1"/>
        </w:rPr>
        <w:t xml:space="preserve"> </w:t>
      </w:r>
      <w:r>
        <w:t>ЛР-110</w:t>
      </w:r>
      <w:r>
        <w:rPr>
          <w:spacing w:val="1"/>
        </w:rPr>
        <w:t xml:space="preserve"> </w:t>
      </w:r>
      <w:r>
        <w:t>кВ</w:t>
      </w:r>
      <w:r>
        <w:rPr>
          <w:spacing w:val="1"/>
        </w:rPr>
        <w:t xml:space="preserve"> </w:t>
      </w:r>
      <w:r>
        <w:t>ВЛ</w:t>
      </w:r>
      <w:r>
        <w:rPr>
          <w:spacing w:val="1"/>
        </w:rPr>
        <w:t xml:space="preserve"> </w:t>
      </w:r>
      <w:r>
        <w:t>«Почтовое».</w:t>
      </w:r>
      <w:r>
        <w:rPr>
          <w:spacing w:val="1"/>
        </w:rPr>
        <w:t xml:space="preserve"> </w:t>
      </w:r>
      <w:r>
        <w:t>Нагрев</w:t>
      </w:r>
      <w:r>
        <w:rPr>
          <w:spacing w:val="1"/>
        </w:rPr>
        <w:t xml:space="preserve"> </w:t>
      </w:r>
      <w:r>
        <w:t>контактного</w:t>
      </w:r>
      <w:r>
        <w:rPr>
          <w:spacing w:val="1"/>
        </w:rPr>
        <w:t xml:space="preserve"> </w:t>
      </w:r>
      <w:r>
        <w:t>соединения</w:t>
      </w:r>
      <w:r>
        <w:rPr>
          <w:spacing w:val="1"/>
        </w:rPr>
        <w:t xml:space="preserve"> </w:t>
      </w:r>
      <w:r>
        <w:t>шлейфа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разъединителем фаза «А» в сторону ВЛ, температура в области R1 = +39,8°С, а избыточная</w:t>
      </w:r>
      <w:r>
        <w:rPr>
          <w:spacing w:val="1"/>
        </w:rPr>
        <w:t xml:space="preserve"> </w:t>
      </w:r>
      <w:r>
        <w:rPr>
          <w:position w:val="2"/>
        </w:rPr>
        <w:t>температура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при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токе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нагрузки</w:t>
      </w:r>
      <w:r>
        <w:rPr>
          <w:spacing w:val="1"/>
          <w:position w:val="2"/>
        </w:rPr>
        <w:t xml:space="preserve"> </w:t>
      </w:r>
      <w:r>
        <w:rPr>
          <w:position w:val="2"/>
        </w:rPr>
        <w:t>0,5I</w:t>
      </w:r>
      <w:r>
        <w:rPr>
          <w:sz w:val="16"/>
        </w:rPr>
        <w:t>ном</w:t>
      </w:r>
      <w:r>
        <w:rPr>
          <w:spacing w:val="21"/>
          <w:sz w:val="16"/>
        </w:rPr>
        <w:t xml:space="preserve"> </w:t>
      </w:r>
      <w:r>
        <w:rPr>
          <w:position w:val="2"/>
        </w:rPr>
        <w:t>∆T°избыт.=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…°С.</w:t>
      </w:r>
      <w:r>
        <w:rPr>
          <w:spacing w:val="2"/>
          <w:position w:val="2"/>
        </w:rPr>
        <w:t xml:space="preserve"> </w:t>
      </w:r>
      <w:r>
        <w:rPr>
          <w:position w:val="2"/>
        </w:rPr>
        <w:t>Термограмма</w:t>
      </w:r>
      <w:r>
        <w:rPr>
          <w:spacing w:val="-6"/>
          <w:position w:val="2"/>
        </w:rPr>
        <w:t xml:space="preserve"> </w:t>
      </w:r>
      <w:r>
        <w:rPr>
          <w:position w:val="2"/>
        </w:rPr>
        <w:t>9.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Заключение…</w:t>
      </w:r>
    </w:p>
    <w:p w:rsidR="00A426FF" w:rsidRDefault="00113B5A">
      <w:pPr>
        <w:pStyle w:val="a3"/>
        <w:ind w:left="25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145953" cy="1840991"/>
            <wp:effectExtent l="0" t="0" r="0" b="0"/>
            <wp:docPr id="9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7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45953" cy="1840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26FF" w:rsidRDefault="00A426FF">
      <w:pPr>
        <w:pStyle w:val="a3"/>
        <w:rPr>
          <w:sz w:val="26"/>
        </w:rPr>
      </w:pPr>
    </w:p>
    <w:p w:rsidR="00A426FF" w:rsidRDefault="00A426FF">
      <w:pPr>
        <w:pStyle w:val="a3"/>
        <w:spacing w:before="11"/>
        <w:rPr>
          <w:sz w:val="25"/>
        </w:rPr>
      </w:pPr>
    </w:p>
    <w:p w:rsidR="00A426FF" w:rsidRDefault="00113B5A">
      <w:pPr>
        <w:pStyle w:val="2"/>
        <w:ind w:left="253" w:right="0" w:firstLine="7620"/>
        <w:jc w:val="left"/>
      </w:pPr>
      <w:r>
        <w:rPr>
          <w:color w:val="1F487C"/>
        </w:rPr>
        <w:t>Термограмма</w:t>
      </w:r>
      <w:r>
        <w:rPr>
          <w:color w:val="1F487C"/>
          <w:spacing w:val="-1"/>
        </w:rPr>
        <w:t xml:space="preserve"> </w:t>
      </w:r>
      <w:r>
        <w:rPr>
          <w:color w:val="1F487C"/>
        </w:rPr>
        <w:t>№ 10</w:t>
      </w:r>
    </w:p>
    <w:p w:rsidR="00A426FF" w:rsidRDefault="00113B5A">
      <w:pPr>
        <w:pStyle w:val="a3"/>
        <w:spacing w:before="157"/>
        <w:ind w:left="253" w:right="288"/>
        <w:jc w:val="both"/>
      </w:pPr>
      <w:r>
        <w:t>ОРУ</w:t>
      </w:r>
      <w:r>
        <w:rPr>
          <w:spacing w:val="1"/>
        </w:rPr>
        <w:t xml:space="preserve"> </w:t>
      </w:r>
      <w:r>
        <w:t>110</w:t>
      </w:r>
      <w:r>
        <w:rPr>
          <w:spacing w:val="1"/>
        </w:rPr>
        <w:t xml:space="preserve"> </w:t>
      </w:r>
      <w:r>
        <w:t>кВ,</w:t>
      </w:r>
      <w:r>
        <w:rPr>
          <w:spacing w:val="1"/>
        </w:rPr>
        <w:t xml:space="preserve"> </w:t>
      </w:r>
      <w:r>
        <w:t>ЛР-110</w:t>
      </w:r>
      <w:r>
        <w:rPr>
          <w:spacing w:val="1"/>
        </w:rPr>
        <w:t xml:space="preserve"> </w:t>
      </w:r>
      <w:r>
        <w:t>кВ</w:t>
      </w:r>
      <w:r>
        <w:rPr>
          <w:spacing w:val="1"/>
        </w:rPr>
        <w:t xml:space="preserve"> </w:t>
      </w:r>
      <w:r>
        <w:t>ВЛ</w:t>
      </w:r>
      <w:r>
        <w:rPr>
          <w:spacing w:val="1"/>
        </w:rPr>
        <w:t xml:space="preserve"> </w:t>
      </w:r>
      <w:r>
        <w:t>«Северная».</w:t>
      </w:r>
      <w:r>
        <w:rPr>
          <w:spacing w:val="1"/>
        </w:rPr>
        <w:t xml:space="preserve"> </w:t>
      </w:r>
      <w:r>
        <w:t>Нагрев</w:t>
      </w:r>
      <w:r>
        <w:rPr>
          <w:spacing w:val="1"/>
        </w:rPr>
        <w:t xml:space="preserve"> </w:t>
      </w:r>
      <w:r>
        <w:t>контактного</w:t>
      </w:r>
      <w:r>
        <w:rPr>
          <w:spacing w:val="1"/>
        </w:rPr>
        <w:t xml:space="preserve"> </w:t>
      </w:r>
      <w:r>
        <w:t>соединения</w:t>
      </w:r>
      <w:r>
        <w:rPr>
          <w:spacing w:val="1"/>
        </w:rPr>
        <w:t xml:space="preserve"> </w:t>
      </w:r>
      <w:r>
        <w:t>шлейфа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разъединителем фаза «А» в сторону ВЛ, температура в области R1 = +55,9°С, а избыточная</w:t>
      </w:r>
      <w:r>
        <w:rPr>
          <w:spacing w:val="1"/>
        </w:rPr>
        <w:t xml:space="preserve"> </w:t>
      </w:r>
      <w:r>
        <w:rPr>
          <w:position w:val="2"/>
        </w:rPr>
        <w:t>температура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при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токе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нагрузки 0,5I</w:t>
      </w:r>
      <w:r>
        <w:rPr>
          <w:sz w:val="16"/>
        </w:rPr>
        <w:t>ном</w:t>
      </w:r>
      <w:r>
        <w:rPr>
          <w:spacing w:val="21"/>
          <w:sz w:val="16"/>
        </w:rPr>
        <w:t xml:space="preserve"> </w:t>
      </w:r>
      <w:r>
        <w:rPr>
          <w:position w:val="2"/>
        </w:rPr>
        <w:t>∆T°избыт.=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…°С.</w:t>
      </w:r>
      <w:r>
        <w:rPr>
          <w:spacing w:val="2"/>
          <w:position w:val="2"/>
        </w:rPr>
        <w:t xml:space="preserve"> </w:t>
      </w:r>
      <w:r>
        <w:rPr>
          <w:position w:val="2"/>
        </w:rPr>
        <w:t>Термограмма</w:t>
      </w:r>
      <w:r>
        <w:rPr>
          <w:spacing w:val="-7"/>
          <w:position w:val="2"/>
        </w:rPr>
        <w:t xml:space="preserve"> </w:t>
      </w:r>
      <w:r>
        <w:rPr>
          <w:position w:val="2"/>
        </w:rPr>
        <w:t>10.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Заключение…</w:t>
      </w:r>
    </w:p>
    <w:p w:rsidR="00A426FF" w:rsidRDefault="00113B5A">
      <w:pPr>
        <w:pStyle w:val="a3"/>
        <w:spacing w:before="6"/>
        <w:rPr>
          <w:sz w:val="17"/>
        </w:rPr>
      </w:pPr>
      <w:r>
        <w:rPr>
          <w:noProof/>
          <w:lang w:eastAsia="ru-RU"/>
        </w:rPr>
        <w:drawing>
          <wp:anchor distT="0" distB="0" distL="0" distR="0" simplePos="0" relativeHeight="20" behindDoc="0" locked="0" layoutInCell="1" allowOverlap="1">
            <wp:simplePos x="0" y="0"/>
            <wp:positionH relativeFrom="page">
              <wp:posOffset>720090</wp:posOffset>
            </wp:positionH>
            <wp:positionV relativeFrom="paragraph">
              <wp:posOffset>153002</wp:posOffset>
            </wp:positionV>
            <wp:extent cx="6043686" cy="1752218"/>
            <wp:effectExtent l="0" t="0" r="0" b="0"/>
            <wp:wrapTopAndBottom/>
            <wp:docPr id="11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8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43686" cy="17522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426FF" w:rsidRDefault="00A426FF">
      <w:pPr>
        <w:rPr>
          <w:sz w:val="17"/>
        </w:rPr>
        <w:sectPr w:rsidR="00A426FF">
          <w:pgSz w:w="11900" w:h="16820"/>
          <w:pgMar w:top="1040" w:right="840" w:bottom="1680" w:left="880" w:header="0" w:footer="1467" w:gutter="0"/>
          <w:cols w:space="720"/>
        </w:sectPr>
      </w:pPr>
    </w:p>
    <w:p w:rsidR="00A426FF" w:rsidRDefault="00113B5A">
      <w:pPr>
        <w:pStyle w:val="1"/>
        <w:spacing w:before="70"/>
        <w:ind w:left="253"/>
      </w:pPr>
      <w:r>
        <w:lastRenderedPageBreak/>
        <w:t>Оценка</w:t>
      </w:r>
      <w:r>
        <w:rPr>
          <w:spacing w:val="-1"/>
        </w:rPr>
        <w:t xml:space="preserve"> </w:t>
      </w:r>
      <w:r>
        <w:t>состояния</w:t>
      </w:r>
      <w:r>
        <w:rPr>
          <w:spacing w:val="-5"/>
        </w:rPr>
        <w:t xml:space="preserve"> </w:t>
      </w:r>
      <w:r>
        <w:t>сварных</w:t>
      </w:r>
      <w:r>
        <w:rPr>
          <w:spacing w:val="-5"/>
        </w:rPr>
        <w:t xml:space="preserve"> </w:t>
      </w:r>
      <w:r>
        <w:t>и выполненных</w:t>
      </w:r>
      <w:r>
        <w:rPr>
          <w:spacing w:val="-5"/>
        </w:rPr>
        <w:t xml:space="preserve"> </w:t>
      </w:r>
      <w:r>
        <w:t>обжатием</w:t>
      </w:r>
      <w:r>
        <w:rPr>
          <w:spacing w:val="-1"/>
        </w:rPr>
        <w:t xml:space="preserve"> </w:t>
      </w:r>
      <w:r>
        <w:t>КС</w:t>
      </w:r>
    </w:p>
    <w:p w:rsidR="00A426FF" w:rsidRDefault="00A426FF">
      <w:pPr>
        <w:pStyle w:val="a3"/>
        <w:spacing w:before="1"/>
        <w:rPr>
          <w:b/>
          <w:sz w:val="21"/>
        </w:rPr>
      </w:pPr>
    </w:p>
    <w:p w:rsidR="00A426FF" w:rsidRDefault="00113B5A">
      <w:pPr>
        <w:ind w:left="3874"/>
        <w:rPr>
          <w:b/>
          <w:sz w:val="24"/>
        </w:rPr>
      </w:pPr>
      <w:r>
        <w:rPr>
          <w:b/>
          <w:sz w:val="24"/>
        </w:rPr>
        <w:t>(Коэффициент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дефектности)</w:t>
      </w:r>
    </w:p>
    <w:p w:rsidR="00A426FF" w:rsidRDefault="00113B5A">
      <w:pPr>
        <w:pStyle w:val="a3"/>
        <w:spacing w:before="233" w:line="242" w:lineRule="auto"/>
        <w:ind w:left="253" w:right="292" w:firstLine="710"/>
        <w:jc w:val="both"/>
        <w:rPr>
          <w:b/>
        </w:rPr>
      </w:pPr>
      <w:r>
        <w:t>Оценку</w:t>
      </w:r>
      <w:r>
        <w:rPr>
          <w:spacing w:val="1"/>
        </w:rPr>
        <w:t xml:space="preserve"> </w:t>
      </w:r>
      <w:r>
        <w:t>теплового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сварных</w:t>
      </w:r>
      <w:r>
        <w:rPr>
          <w:spacing w:val="1"/>
        </w:rPr>
        <w:t xml:space="preserve"> </w:t>
      </w:r>
      <w:r>
        <w:t>КС,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КС,</w:t>
      </w:r>
      <w:r>
        <w:rPr>
          <w:spacing w:val="1"/>
        </w:rPr>
        <w:t xml:space="preserve"> </w:t>
      </w:r>
      <w:r>
        <w:t>выполненных</w:t>
      </w:r>
      <w:r>
        <w:rPr>
          <w:spacing w:val="60"/>
        </w:rPr>
        <w:t xml:space="preserve"> </w:t>
      </w:r>
      <w:r>
        <w:t>методом</w:t>
      </w:r>
      <w:r>
        <w:rPr>
          <w:spacing w:val="1"/>
        </w:rPr>
        <w:t xml:space="preserve"> </w:t>
      </w:r>
      <w:r>
        <w:t>обжатия,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производить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значению</w:t>
      </w:r>
      <w:r>
        <w:rPr>
          <w:spacing w:val="1"/>
        </w:rPr>
        <w:t xml:space="preserve"> </w:t>
      </w:r>
      <w:r>
        <w:t>избыточной</w:t>
      </w:r>
      <w:r>
        <w:rPr>
          <w:spacing w:val="1"/>
        </w:rPr>
        <w:t xml:space="preserve"> </w:t>
      </w:r>
      <w:r>
        <w:t>температуры</w:t>
      </w:r>
      <w:r>
        <w:rPr>
          <w:spacing w:val="1"/>
        </w:rPr>
        <w:t xml:space="preserve"> </w:t>
      </w:r>
      <w:r>
        <w:rPr>
          <w:b/>
        </w:rPr>
        <w:t>или</w:t>
      </w:r>
      <w:r>
        <w:rPr>
          <w:b/>
          <w:spacing w:val="1"/>
        </w:rPr>
        <w:t xml:space="preserve"> </w:t>
      </w:r>
      <w:r>
        <w:rPr>
          <w:b/>
        </w:rPr>
        <w:t>коэффициенту</w:t>
      </w:r>
      <w:r>
        <w:rPr>
          <w:b/>
          <w:spacing w:val="-4"/>
        </w:rPr>
        <w:t xml:space="preserve"> </w:t>
      </w:r>
      <w:r>
        <w:rPr>
          <w:b/>
        </w:rPr>
        <w:t>дефектности.</w:t>
      </w:r>
    </w:p>
    <w:p w:rsidR="00A426FF" w:rsidRDefault="00A426FF">
      <w:pPr>
        <w:pStyle w:val="a3"/>
        <w:spacing w:before="5"/>
        <w:rPr>
          <w:b/>
          <w:sz w:val="20"/>
        </w:rPr>
      </w:pPr>
    </w:p>
    <w:p w:rsidR="00A426FF" w:rsidRDefault="00113B5A">
      <w:pPr>
        <w:spacing w:line="275" w:lineRule="exact"/>
        <w:ind w:left="964"/>
        <w:rPr>
          <w:b/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оценке</w:t>
      </w:r>
      <w:r>
        <w:rPr>
          <w:spacing w:val="62"/>
          <w:sz w:val="24"/>
        </w:rPr>
        <w:t xml:space="preserve"> </w:t>
      </w:r>
      <w:r>
        <w:rPr>
          <w:sz w:val="24"/>
        </w:rPr>
        <w:t>теплового</w:t>
      </w:r>
      <w:r>
        <w:rPr>
          <w:spacing w:val="64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59"/>
          <w:sz w:val="24"/>
        </w:rPr>
        <w:t xml:space="preserve"> </w:t>
      </w:r>
      <w:r>
        <w:rPr>
          <w:sz w:val="24"/>
        </w:rPr>
        <w:t>КС</w:t>
      </w:r>
      <w:r>
        <w:rPr>
          <w:spacing w:val="62"/>
          <w:sz w:val="24"/>
        </w:rPr>
        <w:t xml:space="preserve"> </w:t>
      </w:r>
      <w:r>
        <w:rPr>
          <w:sz w:val="24"/>
        </w:rPr>
        <w:t>по</w:t>
      </w:r>
      <w:r>
        <w:rPr>
          <w:spacing w:val="69"/>
          <w:sz w:val="24"/>
        </w:rPr>
        <w:t xml:space="preserve"> </w:t>
      </w:r>
      <w:r>
        <w:rPr>
          <w:b/>
          <w:sz w:val="24"/>
        </w:rPr>
        <w:t>коэффициенту</w:t>
      </w:r>
      <w:r>
        <w:rPr>
          <w:b/>
          <w:spacing w:val="59"/>
          <w:sz w:val="24"/>
        </w:rPr>
        <w:t xml:space="preserve"> </w:t>
      </w:r>
      <w:r>
        <w:rPr>
          <w:b/>
          <w:sz w:val="24"/>
        </w:rPr>
        <w:t>дефектности</w:t>
      </w:r>
      <w:r>
        <w:rPr>
          <w:b/>
          <w:spacing w:val="65"/>
          <w:sz w:val="24"/>
        </w:rPr>
        <w:t xml:space="preserve"> </w:t>
      </w:r>
      <w:r>
        <w:rPr>
          <w:b/>
          <w:sz w:val="24"/>
        </w:rPr>
        <w:t>различают</w:t>
      </w:r>
    </w:p>
    <w:p w:rsidR="00A426FF" w:rsidRDefault="00113B5A">
      <w:pPr>
        <w:pStyle w:val="a3"/>
        <w:spacing w:line="275" w:lineRule="exact"/>
        <w:ind w:left="253"/>
      </w:pPr>
      <w:r>
        <w:t>степени</w:t>
      </w:r>
      <w:r>
        <w:rPr>
          <w:spacing w:val="-1"/>
        </w:rPr>
        <w:t xml:space="preserve"> </w:t>
      </w:r>
      <w:r>
        <w:t>неисправности:</w:t>
      </w:r>
    </w:p>
    <w:p w:rsidR="00A426FF" w:rsidRDefault="00113B5A">
      <w:pPr>
        <w:pStyle w:val="a4"/>
        <w:numPr>
          <w:ilvl w:val="0"/>
          <w:numId w:val="3"/>
        </w:numPr>
        <w:tabs>
          <w:tab w:val="left" w:pos="1693"/>
          <w:tab w:val="left" w:pos="1694"/>
        </w:tabs>
        <w:spacing w:before="7" w:line="237" w:lineRule="auto"/>
        <w:ind w:right="297" w:firstLine="710"/>
        <w:rPr>
          <w:sz w:val="24"/>
        </w:rPr>
      </w:pPr>
      <w:r>
        <w:rPr>
          <w:sz w:val="24"/>
        </w:rPr>
        <w:t>коэффициент</w:t>
      </w:r>
      <w:r>
        <w:rPr>
          <w:spacing w:val="44"/>
          <w:sz w:val="24"/>
        </w:rPr>
        <w:t xml:space="preserve"> </w:t>
      </w:r>
      <w:r>
        <w:rPr>
          <w:sz w:val="24"/>
        </w:rPr>
        <w:t>не</w:t>
      </w:r>
      <w:r>
        <w:rPr>
          <w:spacing w:val="42"/>
          <w:sz w:val="24"/>
        </w:rPr>
        <w:t xml:space="preserve"> </w:t>
      </w:r>
      <w:r>
        <w:rPr>
          <w:sz w:val="24"/>
        </w:rPr>
        <w:t>более</w:t>
      </w:r>
      <w:r>
        <w:rPr>
          <w:spacing w:val="42"/>
          <w:sz w:val="24"/>
        </w:rPr>
        <w:t xml:space="preserve"> </w:t>
      </w:r>
      <w:r>
        <w:rPr>
          <w:sz w:val="24"/>
        </w:rPr>
        <w:t>1,2</w:t>
      </w:r>
      <w:r>
        <w:rPr>
          <w:spacing w:val="47"/>
          <w:sz w:val="24"/>
        </w:rPr>
        <w:t xml:space="preserve"> </w:t>
      </w:r>
      <w:r>
        <w:rPr>
          <w:sz w:val="24"/>
        </w:rPr>
        <w:t>–</w:t>
      </w:r>
      <w:r>
        <w:rPr>
          <w:spacing w:val="39"/>
          <w:sz w:val="24"/>
        </w:rPr>
        <w:t xml:space="preserve"> </w:t>
      </w:r>
      <w:r>
        <w:rPr>
          <w:sz w:val="24"/>
        </w:rPr>
        <w:t>начальная</w:t>
      </w:r>
      <w:r>
        <w:rPr>
          <w:spacing w:val="43"/>
          <w:sz w:val="24"/>
        </w:rPr>
        <w:t xml:space="preserve"> </w:t>
      </w:r>
      <w:r>
        <w:rPr>
          <w:sz w:val="24"/>
        </w:rPr>
        <w:t>степень</w:t>
      </w:r>
      <w:r>
        <w:rPr>
          <w:spacing w:val="44"/>
          <w:sz w:val="24"/>
        </w:rPr>
        <w:t xml:space="preserve"> </w:t>
      </w:r>
      <w:r>
        <w:rPr>
          <w:sz w:val="24"/>
        </w:rPr>
        <w:t>неисправности.</w:t>
      </w:r>
      <w:r>
        <w:rPr>
          <w:spacing w:val="45"/>
          <w:sz w:val="24"/>
        </w:rPr>
        <w:t xml:space="preserve"> </w:t>
      </w:r>
      <w:r>
        <w:rPr>
          <w:sz w:val="24"/>
        </w:rPr>
        <w:t>Следует</w:t>
      </w:r>
      <w:r>
        <w:rPr>
          <w:spacing w:val="-57"/>
          <w:sz w:val="24"/>
        </w:rPr>
        <w:t xml:space="preserve"> </w:t>
      </w:r>
      <w:r>
        <w:rPr>
          <w:sz w:val="24"/>
        </w:rPr>
        <w:t>держать</w:t>
      </w:r>
      <w:r>
        <w:rPr>
          <w:spacing w:val="2"/>
          <w:sz w:val="24"/>
        </w:rPr>
        <w:t xml:space="preserve"> </w:t>
      </w:r>
      <w:r>
        <w:rPr>
          <w:sz w:val="24"/>
        </w:rPr>
        <w:t>дефект</w:t>
      </w:r>
      <w:r>
        <w:rPr>
          <w:spacing w:val="2"/>
          <w:sz w:val="24"/>
        </w:rPr>
        <w:t xml:space="preserve"> </w:t>
      </w:r>
      <w:r>
        <w:rPr>
          <w:sz w:val="24"/>
        </w:rPr>
        <w:t>под контролем;</w:t>
      </w:r>
    </w:p>
    <w:p w:rsidR="00A426FF" w:rsidRDefault="00113B5A">
      <w:pPr>
        <w:pStyle w:val="a4"/>
        <w:numPr>
          <w:ilvl w:val="0"/>
          <w:numId w:val="3"/>
        </w:numPr>
        <w:tabs>
          <w:tab w:val="left" w:pos="1693"/>
          <w:tab w:val="left" w:pos="1694"/>
        </w:tabs>
        <w:spacing w:before="2" w:line="237" w:lineRule="auto"/>
        <w:ind w:right="290" w:firstLine="710"/>
        <w:rPr>
          <w:sz w:val="24"/>
        </w:rPr>
      </w:pPr>
      <w:r>
        <w:rPr>
          <w:sz w:val="24"/>
        </w:rPr>
        <w:t>коэффициент</w:t>
      </w:r>
      <w:r>
        <w:rPr>
          <w:spacing w:val="36"/>
          <w:sz w:val="24"/>
        </w:rPr>
        <w:t xml:space="preserve"> </w:t>
      </w:r>
      <w:r>
        <w:rPr>
          <w:sz w:val="24"/>
        </w:rPr>
        <w:t>дефектности</w:t>
      </w:r>
      <w:r>
        <w:rPr>
          <w:spacing w:val="38"/>
          <w:sz w:val="24"/>
        </w:rPr>
        <w:t xml:space="preserve"> </w:t>
      </w:r>
      <w:r>
        <w:rPr>
          <w:sz w:val="24"/>
        </w:rPr>
        <w:t>1,2-1,5</w:t>
      </w:r>
      <w:r>
        <w:rPr>
          <w:spacing w:val="37"/>
          <w:sz w:val="24"/>
        </w:rPr>
        <w:t xml:space="preserve"> </w:t>
      </w:r>
      <w:r>
        <w:rPr>
          <w:sz w:val="24"/>
        </w:rPr>
        <w:t>–</w:t>
      </w:r>
      <w:r>
        <w:rPr>
          <w:spacing w:val="36"/>
          <w:sz w:val="24"/>
        </w:rPr>
        <w:t xml:space="preserve"> </w:t>
      </w:r>
      <w:r>
        <w:rPr>
          <w:sz w:val="24"/>
        </w:rPr>
        <w:t>развивающийся</w:t>
      </w:r>
      <w:r>
        <w:rPr>
          <w:spacing w:val="36"/>
          <w:sz w:val="24"/>
        </w:rPr>
        <w:t xml:space="preserve"> </w:t>
      </w:r>
      <w:r>
        <w:rPr>
          <w:sz w:val="24"/>
        </w:rPr>
        <w:t>дефект.</w:t>
      </w:r>
      <w:r>
        <w:rPr>
          <w:spacing w:val="39"/>
          <w:sz w:val="24"/>
        </w:rPr>
        <w:t xml:space="preserve"> </w:t>
      </w:r>
      <w:r>
        <w:rPr>
          <w:sz w:val="24"/>
        </w:rPr>
        <w:t>Принять</w:t>
      </w:r>
      <w:r>
        <w:rPr>
          <w:spacing w:val="33"/>
          <w:sz w:val="24"/>
        </w:rPr>
        <w:t xml:space="preserve"> </w:t>
      </w:r>
      <w:r>
        <w:rPr>
          <w:sz w:val="24"/>
        </w:rPr>
        <w:t>меры</w:t>
      </w:r>
      <w:r>
        <w:rPr>
          <w:spacing w:val="33"/>
          <w:sz w:val="24"/>
        </w:rPr>
        <w:t xml:space="preserve"> </w:t>
      </w:r>
      <w:r>
        <w:rPr>
          <w:sz w:val="24"/>
        </w:rPr>
        <w:t>к</w:t>
      </w:r>
      <w:r>
        <w:rPr>
          <w:spacing w:val="-57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-2"/>
          <w:sz w:val="24"/>
        </w:rPr>
        <w:t xml:space="preserve"> </w:t>
      </w:r>
      <w:r>
        <w:rPr>
          <w:sz w:val="24"/>
        </w:rPr>
        <w:t>неисправности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ближайшем</w:t>
      </w:r>
      <w:r>
        <w:rPr>
          <w:spacing w:val="-3"/>
          <w:sz w:val="24"/>
        </w:rPr>
        <w:t xml:space="preserve"> </w:t>
      </w:r>
      <w:r>
        <w:rPr>
          <w:sz w:val="24"/>
        </w:rPr>
        <w:t>выводе</w:t>
      </w:r>
      <w:r>
        <w:rPr>
          <w:spacing w:val="-1"/>
          <w:sz w:val="24"/>
        </w:rPr>
        <w:t xml:space="preserve"> </w:t>
      </w:r>
      <w:r>
        <w:rPr>
          <w:sz w:val="24"/>
        </w:rPr>
        <w:t>электрооборудования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работы;</w:t>
      </w:r>
    </w:p>
    <w:p w:rsidR="00A426FF" w:rsidRDefault="00113B5A">
      <w:pPr>
        <w:pStyle w:val="a4"/>
        <w:numPr>
          <w:ilvl w:val="0"/>
          <w:numId w:val="3"/>
        </w:numPr>
        <w:tabs>
          <w:tab w:val="left" w:pos="1693"/>
          <w:tab w:val="left" w:pos="1694"/>
        </w:tabs>
        <w:spacing w:before="127" w:line="237" w:lineRule="auto"/>
        <w:ind w:right="291" w:firstLine="710"/>
        <w:rPr>
          <w:sz w:val="24"/>
        </w:rPr>
      </w:pPr>
      <w:r>
        <w:rPr>
          <w:sz w:val="24"/>
        </w:rPr>
        <w:t>коэффициент</w:t>
      </w:r>
      <w:r>
        <w:rPr>
          <w:spacing w:val="44"/>
          <w:sz w:val="24"/>
        </w:rPr>
        <w:t xml:space="preserve"> </w:t>
      </w:r>
      <w:r>
        <w:rPr>
          <w:sz w:val="24"/>
        </w:rPr>
        <w:t>дефектности</w:t>
      </w:r>
      <w:r>
        <w:rPr>
          <w:spacing w:val="44"/>
          <w:sz w:val="24"/>
        </w:rPr>
        <w:t xml:space="preserve"> </w:t>
      </w:r>
      <w:r>
        <w:rPr>
          <w:sz w:val="24"/>
        </w:rPr>
        <w:t>&gt;</w:t>
      </w:r>
      <w:r>
        <w:rPr>
          <w:spacing w:val="39"/>
          <w:sz w:val="24"/>
        </w:rPr>
        <w:t xml:space="preserve"> </w:t>
      </w:r>
      <w:r>
        <w:rPr>
          <w:sz w:val="24"/>
        </w:rPr>
        <w:t>1,5</w:t>
      </w:r>
      <w:r>
        <w:rPr>
          <w:spacing w:val="43"/>
          <w:sz w:val="24"/>
        </w:rPr>
        <w:t xml:space="preserve"> </w:t>
      </w:r>
      <w:r>
        <w:rPr>
          <w:sz w:val="24"/>
        </w:rPr>
        <w:t>–</w:t>
      </w:r>
      <w:r>
        <w:rPr>
          <w:spacing w:val="39"/>
          <w:sz w:val="24"/>
        </w:rPr>
        <w:t xml:space="preserve"> </w:t>
      </w:r>
      <w:r>
        <w:rPr>
          <w:sz w:val="24"/>
        </w:rPr>
        <w:t>аварийный</w:t>
      </w:r>
      <w:r>
        <w:rPr>
          <w:spacing w:val="40"/>
          <w:sz w:val="24"/>
        </w:rPr>
        <w:t xml:space="preserve"> </w:t>
      </w:r>
      <w:r>
        <w:rPr>
          <w:sz w:val="24"/>
        </w:rPr>
        <w:t>дефект,</w:t>
      </w:r>
      <w:r>
        <w:rPr>
          <w:spacing w:val="47"/>
          <w:sz w:val="24"/>
        </w:rPr>
        <w:t xml:space="preserve"> </w:t>
      </w:r>
      <w:r>
        <w:rPr>
          <w:sz w:val="24"/>
        </w:rPr>
        <w:t>требует</w:t>
      </w:r>
      <w:r>
        <w:rPr>
          <w:spacing w:val="44"/>
          <w:sz w:val="24"/>
        </w:rPr>
        <w:t xml:space="preserve"> </w:t>
      </w:r>
      <w:r>
        <w:rPr>
          <w:sz w:val="24"/>
        </w:rPr>
        <w:t>немедленного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устранения.</w:t>
      </w:r>
    </w:p>
    <w:p w:rsidR="00A426FF" w:rsidRDefault="00A426FF">
      <w:pPr>
        <w:pStyle w:val="a3"/>
        <w:rPr>
          <w:sz w:val="26"/>
        </w:rPr>
      </w:pPr>
    </w:p>
    <w:p w:rsidR="00A426FF" w:rsidRDefault="00A426FF">
      <w:pPr>
        <w:pStyle w:val="a3"/>
        <w:spacing w:before="1"/>
        <w:rPr>
          <w:sz w:val="23"/>
        </w:rPr>
      </w:pPr>
    </w:p>
    <w:p w:rsidR="00A426FF" w:rsidRDefault="00113B5A">
      <w:pPr>
        <w:pStyle w:val="1"/>
        <w:ind w:left="2865"/>
      </w:pPr>
      <w:r>
        <w:t>3.</w:t>
      </w:r>
      <w:r>
        <w:rPr>
          <w:spacing w:val="1"/>
        </w:rPr>
        <w:t xml:space="preserve"> </w:t>
      </w:r>
      <w:r>
        <w:t>ЗАДАНИЕ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ВАРИАНТАМ</w:t>
      </w:r>
      <w:r>
        <w:rPr>
          <w:spacing w:val="2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11-15</w:t>
      </w:r>
    </w:p>
    <w:p w:rsidR="00A426FF" w:rsidRDefault="00A426FF">
      <w:pPr>
        <w:pStyle w:val="a3"/>
        <w:spacing w:before="9"/>
        <w:rPr>
          <w:b/>
          <w:sz w:val="23"/>
        </w:rPr>
      </w:pPr>
    </w:p>
    <w:p w:rsidR="00A426FF" w:rsidRDefault="00113B5A">
      <w:pPr>
        <w:pStyle w:val="a3"/>
        <w:spacing w:after="12" w:line="237" w:lineRule="auto"/>
        <w:ind w:left="3600" w:hanging="3266"/>
      </w:pPr>
      <w:r>
        <w:t>Расчёт</w:t>
      </w:r>
      <w:r>
        <w:rPr>
          <w:spacing w:val="-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оценка</w:t>
      </w:r>
      <w:r>
        <w:rPr>
          <w:spacing w:val="-2"/>
        </w:rPr>
        <w:t xml:space="preserve"> </w:t>
      </w:r>
      <w:r>
        <w:t>теплового</w:t>
      </w:r>
      <w:r>
        <w:rPr>
          <w:spacing w:val="-1"/>
        </w:rPr>
        <w:t xml:space="preserve"> </w:t>
      </w:r>
      <w:r>
        <w:t>состояния</w:t>
      </w:r>
      <w:r>
        <w:rPr>
          <w:spacing w:val="-6"/>
        </w:rPr>
        <w:t xml:space="preserve"> </w:t>
      </w:r>
      <w:r>
        <w:t>сварных</w:t>
      </w:r>
      <w:r>
        <w:rPr>
          <w:spacing w:val="-10"/>
        </w:rPr>
        <w:t xml:space="preserve"> </w:t>
      </w:r>
      <w:r>
        <w:t>КС</w:t>
      </w:r>
      <w:r>
        <w:rPr>
          <w:spacing w:val="-3"/>
        </w:rPr>
        <w:t xml:space="preserve"> </w:t>
      </w:r>
      <w:r>
        <w:t>и КС,</w:t>
      </w:r>
      <w:r>
        <w:rPr>
          <w:spacing w:val="1"/>
        </w:rPr>
        <w:t xml:space="preserve"> </w:t>
      </w:r>
      <w:r>
        <w:t>выполненных</w:t>
      </w:r>
      <w:r>
        <w:rPr>
          <w:spacing w:val="-5"/>
        </w:rPr>
        <w:t xml:space="preserve"> </w:t>
      </w:r>
      <w:r>
        <w:t>методом</w:t>
      </w:r>
      <w:r>
        <w:rPr>
          <w:spacing w:val="-4"/>
        </w:rPr>
        <w:t xml:space="preserve"> </w:t>
      </w:r>
      <w:r>
        <w:t>обжатия</w:t>
      </w:r>
      <w:r>
        <w:rPr>
          <w:spacing w:val="-6"/>
        </w:rPr>
        <w:t xml:space="preserve"> </w:t>
      </w:r>
      <w:r>
        <w:t>(по</w:t>
      </w:r>
      <w:r>
        <w:rPr>
          <w:spacing w:val="-57"/>
        </w:rPr>
        <w:t xml:space="preserve"> </w:t>
      </w:r>
      <w:r>
        <w:t>коэффициенту</w:t>
      </w:r>
      <w:r>
        <w:rPr>
          <w:spacing w:val="-9"/>
        </w:rPr>
        <w:t xml:space="preserve"> </w:t>
      </w:r>
      <w:r>
        <w:t>дефектности)</w:t>
      </w: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1"/>
        <w:gridCol w:w="989"/>
        <w:gridCol w:w="1561"/>
        <w:gridCol w:w="854"/>
        <w:gridCol w:w="1133"/>
        <w:gridCol w:w="1138"/>
        <w:gridCol w:w="994"/>
        <w:gridCol w:w="989"/>
        <w:gridCol w:w="850"/>
        <w:gridCol w:w="705"/>
      </w:tblGrid>
      <w:tr w:rsidR="00A426FF">
        <w:trPr>
          <w:trHeight w:val="1377"/>
        </w:trPr>
        <w:tc>
          <w:tcPr>
            <w:tcW w:w="571" w:type="dxa"/>
            <w:shd w:val="clear" w:color="auto" w:fill="DBE4F0"/>
            <w:textDirection w:val="btLr"/>
          </w:tcPr>
          <w:p w:rsidR="00A426FF" w:rsidRDefault="00113B5A">
            <w:pPr>
              <w:pStyle w:val="TableParagraph"/>
              <w:spacing w:before="15"/>
              <w:ind w:left="38"/>
              <w:rPr>
                <w:b/>
                <w:sz w:val="24"/>
              </w:rPr>
            </w:pPr>
            <w:r>
              <w:rPr>
                <w:b/>
                <w:sz w:val="24"/>
              </w:rPr>
              <w:t>Вариант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z w:val="24"/>
              </w:rPr>
              <w:t>№</w:t>
            </w:r>
          </w:p>
        </w:tc>
        <w:tc>
          <w:tcPr>
            <w:tcW w:w="989" w:type="dxa"/>
            <w:shd w:val="clear" w:color="auto" w:fill="DBE4F0"/>
          </w:tcPr>
          <w:p w:rsidR="00A426FF" w:rsidRDefault="00113B5A">
            <w:pPr>
              <w:pStyle w:val="TableParagraph"/>
              <w:spacing w:before="131"/>
              <w:ind w:left="134" w:right="118" w:hanging="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термо-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грамм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ы</w:t>
            </w:r>
          </w:p>
        </w:tc>
        <w:tc>
          <w:tcPr>
            <w:tcW w:w="1561" w:type="dxa"/>
            <w:shd w:val="clear" w:color="auto" w:fill="DBE4F0"/>
          </w:tcPr>
          <w:p w:rsidR="00A426FF" w:rsidRDefault="00A426FF">
            <w:pPr>
              <w:pStyle w:val="TableParagraph"/>
              <w:spacing w:before="9"/>
              <w:rPr>
                <w:sz w:val="35"/>
              </w:rPr>
            </w:pPr>
          </w:p>
          <w:p w:rsidR="00A426FF" w:rsidRDefault="00113B5A">
            <w:pPr>
              <w:pStyle w:val="TableParagraph"/>
              <w:spacing w:line="237" w:lineRule="auto"/>
              <w:ind w:left="225" w:right="86" w:hanging="111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Контролиру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емый узел</w:t>
            </w:r>
          </w:p>
        </w:tc>
        <w:tc>
          <w:tcPr>
            <w:tcW w:w="854" w:type="dxa"/>
            <w:shd w:val="clear" w:color="auto" w:fill="DBE4F0"/>
          </w:tcPr>
          <w:p w:rsidR="00A426FF" w:rsidRDefault="00113B5A">
            <w:pPr>
              <w:pStyle w:val="TableParagraph"/>
              <w:spacing w:before="131"/>
              <w:ind w:left="1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T</w:t>
            </w:r>
          </w:p>
          <w:p w:rsidR="00A426FF" w:rsidRDefault="00113B5A">
            <w:pPr>
              <w:pStyle w:val="TableParagraph"/>
              <w:spacing w:before="5" w:line="237" w:lineRule="auto"/>
              <w:ind w:left="24" w:right="1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контр.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узла,</w:t>
            </w:r>
          </w:p>
          <w:p w:rsidR="00A426FF" w:rsidRDefault="00113B5A">
            <w:pPr>
              <w:pStyle w:val="TableParagraph"/>
              <w:spacing w:before="3"/>
              <w:ind w:left="24" w:right="1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°С</w:t>
            </w:r>
          </w:p>
        </w:tc>
        <w:tc>
          <w:tcPr>
            <w:tcW w:w="1133" w:type="dxa"/>
            <w:shd w:val="clear" w:color="auto" w:fill="DBE4F0"/>
          </w:tcPr>
          <w:p w:rsidR="00A426FF" w:rsidRDefault="00113B5A">
            <w:pPr>
              <w:pStyle w:val="TableParagraph"/>
              <w:ind w:left="135" w:right="127" w:hanging="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T целог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участка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шины,</w:t>
            </w:r>
          </w:p>
          <w:p w:rsidR="00A426FF" w:rsidRDefault="00113B5A">
            <w:pPr>
              <w:pStyle w:val="TableParagraph"/>
              <w:spacing w:line="257" w:lineRule="exact"/>
              <w:ind w:left="407" w:right="40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°С</w:t>
            </w:r>
          </w:p>
        </w:tc>
        <w:tc>
          <w:tcPr>
            <w:tcW w:w="1138" w:type="dxa"/>
            <w:shd w:val="clear" w:color="auto" w:fill="DBE4F0"/>
          </w:tcPr>
          <w:p w:rsidR="00A426FF" w:rsidRDefault="00113B5A">
            <w:pPr>
              <w:pStyle w:val="TableParagraph"/>
              <w:spacing w:line="272" w:lineRule="exact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T</w:t>
            </w:r>
          </w:p>
          <w:p w:rsidR="00A426FF" w:rsidRDefault="00113B5A">
            <w:pPr>
              <w:pStyle w:val="TableParagraph"/>
              <w:ind w:left="125" w:right="119" w:firstLine="38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окружа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ющего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1"/>
                <w:sz w:val="24"/>
              </w:rPr>
              <w:t>воздуха,</w:t>
            </w:r>
          </w:p>
          <w:p w:rsidR="00A426FF" w:rsidRDefault="00113B5A">
            <w:pPr>
              <w:pStyle w:val="TableParagraph"/>
              <w:spacing w:before="1" w:line="257" w:lineRule="exact"/>
              <w:ind w:left="269" w:right="26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°С</w:t>
            </w:r>
          </w:p>
        </w:tc>
        <w:tc>
          <w:tcPr>
            <w:tcW w:w="994" w:type="dxa"/>
            <w:shd w:val="clear" w:color="auto" w:fill="DBE4F0"/>
          </w:tcPr>
          <w:p w:rsidR="00A426FF" w:rsidRDefault="00A426FF">
            <w:pPr>
              <w:pStyle w:val="TableParagraph"/>
              <w:spacing w:before="6"/>
              <w:rPr>
                <w:sz w:val="23"/>
              </w:rPr>
            </w:pPr>
          </w:p>
          <w:p w:rsidR="00A426FF" w:rsidRDefault="00113B5A">
            <w:pPr>
              <w:pStyle w:val="TableParagraph"/>
              <w:spacing w:line="242" w:lineRule="auto"/>
              <w:ind w:left="111" w:right="10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∆T кон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такта</w:t>
            </w:r>
          </w:p>
          <w:p w:rsidR="00A426FF" w:rsidRDefault="00113B5A">
            <w:pPr>
              <w:pStyle w:val="TableParagraph"/>
              <w:spacing w:line="271" w:lineRule="exact"/>
              <w:ind w:left="110" w:right="10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°С</w:t>
            </w:r>
          </w:p>
        </w:tc>
        <w:tc>
          <w:tcPr>
            <w:tcW w:w="989" w:type="dxa"/>
            <w:shd w:val="clear" w:color="auto" w:fill="DBE4F0"/>
          </w:tcPr>
          <w:p w:rsidR="00A426FF" w:rsidRDefault="00A426FF">
            <w:pPr>
              <w:pStyle w:val="TableParagraph"/>
              <w:spacing w:before="9"/>
              <w:rPr>
                <w:sz w:val="35"/>
              </w:rPr>
            </w:pPr>
          </w:p>
          <w:p w:rsidR="00A426FF" w:rsidRDefault="00113B5A">
            <w:pPr>
              <w:pStyle w:val="TableParagraph"/>
              <w:spacing w:line="237" w:lineRule="auto"/>
              <w:ind w:left="260" w:right="124" w:hanging="120"/>
              <w:rPr>
                <w:b/>
                <w:sz w:val="24"/>
              </w:rPr>
            </w:pPr>
            <w:r>
              <w:rPr>
                <w:b/>
                <w:spacing w:val="-3"/>
                <w:sz w:val="24"/>
              </w:rPr>
              <w:t xml:space="preserve">∆T </w:t>
            </w:r>
            <w:r>
              <w:rPr>
                <w:b/>
                <w:spacing w:val="-2"/>
                <w:sz w:val="24"/>
              </w:rPr>
              <w:t>ши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н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z w:val="24"/>
              </w:rPr>
              <w:t>°С</w:t>
            </w:r>
          </w:p>
        </w:tc>
        <w:tc>
          <w:tcPr>
            <w:tcW w:w="850" w:type="dxa"/>
            <w:shd w:val="clear" w:color="auto" w:fill="DBE4F0"/>
          </w:tcPr>
          <w:p w:rsidR="00A426FF" w:rsidRDefault="00113B5A">
            <w:pPr>
              <w:pStyle w:val="TableParagraph"/>
              <w:spacing w:line="272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</w:t>
            </w:r>
          </w:p>
          <w:p w:rsidR="00A426FF" w:rsidRDefault="00113B5A">
            <w:pPr>
              <w:pStyle w:val="TableParagraph"/>
              <w:ind w:left="116" w:right="97" w:firstLine="14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коэф.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дефе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ктнос</w:t>
            </w:r>
          </w:p>
          <w:p w:rsidR="00A426FF" w:rsidRDefault="00113B5A">
            <w:pPr>
              <w:pStyle w:val="TableParagraph"/>
              <w:spacing w:before="1" w:line="257" w:lineRule="exact"/>
              <w:ind w:left="88" w:right="7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ти</w:t>
            </w:r>
          </w:p>
        </w:tc>
        <w:tc>
          <w:tcPr>
            <w:tcW w:w="705" w:type="dxa"/>
            <w:shd w:val="clear" w:color="auto" w:fill="DBE4F0"/>
          </w:tcPr>
          <w:p w:rsidR="00A426FF" w:rsidRDefault="00A426FF">
            <w:pPr>
              <w:pStyle w:val="TableParagraph"/>
              <w:spacing w:before="6"/>
              <w:rPr>
                <w:sz w:val="23"/>
              </w:rPr>
            </w:pPr>
          </w:p>
          <w:p w:rsidR="00A426FF" w:rsidRDefault="00113B5A">
            <w:pPr>
              <w:pStyle w:val="TableParagraph"/>
              <w:ind w:left="107" w:right="94" w:firstLine="52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Зак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люч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ение</w:t>
            </w:r>
          </w:p>
        </w:tc>
      </w:tr>
      <w:tr w:rsidR="00A426FF">
        <w:trPr>
          <w:trHeight w:val="1382"/>
        </w:trPr>
        <w:tc>
          <w:tcPr>
            <w:tcW w:w="571" w:type="dxa"/>
          </w:tcPr>
          <w:p w:rsidR="00A426FF" w:rsidRDefault="00A426FF">
            <w:pPr>
              <w:pStyle w:val="TableParagraph"/>
              <w:spacing w:before="6"/>
              <w:rPr>
                <w:sz w:val="23"/>
              </w:rPr>
            </w:pPr>
          </w:p>
          <w:p w:rsidR="00A426FF" w:rsidRDefault="00113B5A">
            <w:pPr>
              <w:pStyle w:val="TableParagraph"/>
              <w:ind w:left="167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989" w:type="dxa"/>
          </w:tcPr>
          <w:p w:rsidR="00A426FF" w:rsidRDefault="00113B5A">
            <w:pPr>
              <w:pStyle w:val="TableParagraph"/>
              <w:spacing w:line="268" w:lineRule="exact"/>
              <w:ind w:left="374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1561" w:type="dxa"/>
          </w:tcPr>
          <w:p w:rsidR="00A426FF" w:rsidRDefault="00113B5A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ВЧ</w:t>
            </w:r>
          </w:p>
          <w:p w:rsidR="00A426FF" w:rsidRDefault="00113B5A">
            <w:pPr>
              <w:pStyle w:val="TableParagraph"/>
              <w:tabs>
                <w:tab w:val="left" w:pos="638"/>
              </w:tabs>
              <w:spacing w:before="5" w:line="237" w:lineRule="auto"/>
              <w:ind w:left="110" w:right="90"/>
              <w:rPr>
                <w:sz w:val="24"/>
              </w:rPr>
            </w:pPr>
            <w:r>
              <w:rPr>
                <w:sz w:val="24"/>
              </w:rPr>
              <w:t>заградитель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сторону</w:t>
            </w:r>
          </w:p>
          <w:p w:rsidR="00A426FF" w:rsidRDefault="00113B5A">
            <w:pPr>
              <w:pStyle w:val="TableParagraph"/>
              <w:spacing w:line="274" w:lineRule="exact"/>
              <w:ind w:left="110" w:right="127"/>
              <w:rPr>
                <w:sz w:val="24"/>
              </w:rPr>
            </w:pPr>
            <w:r>
              <w:rPr>
                <w:sz w:val="24"/>
              </w:rPr>
              <w:t>ЛР, методом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обжатия</w:t>
            </w:r>
          </w:p>
        </w:tc>
        <w:tc>
          <w:tcPr>
            <w:tcW w:w="854" w:type="dxa"/>
          </w:tcPr>
          <w:p w:rsidR="00A426FF" w:rsidRDefault="00113B5A">
            <w:pPr>
              <w:pStyle w:val="TableParagraph"/>
              <w:spacing w:line="268" w:lineRule="exact"/>
              <w:ind w:left="24" w:right="14"/>
              <w:jc w:val="center"/>
              <w:rPr>
                <w:sz w:val="24"/>
              </w:rPr>
            </w:pPr>
            <w:r>
              <w:rPr>
                <w:sz w:val="24"/>
              </w:rPr>
              <w:t>+56,3</w:t>
            </w:r>
          </w:p>
        </w:tc>
        <w:tc>
          <w:tcPr>
            <w:tcW w:w="1133" w:type="dxa"/>
          </w:tcPr>
          <w:p w:rsidR="00A426FF" w:rsidRDefault="00113B5A">
            <w:pPr>
              <w:pStyle w:val="TableParagraph"/>
              <w:spacing w:line="268" w:lineRule="exact"/>
              <w:ind w:right="280"/>
              <w:jc w:val="right"/>
              <w:rPr>
                <w:sz w:val="24"/>
              </w:rPr>
            </w:pPr>
            <w:r>
              <w:rPr>
                <w:sz w:val="24"/>
              </w:rPr>
              <w:t>+12,6</w:t>
            </w:r>
          </w:p>
        </w:tc>
        <w:tc>
          <w:tcPr>
            <w:tcW w:w="1138" w:type="dxa"/>
          </w:tcPr>
          <w:p w:rsidR="00A426FF" w:rsidRDefault="00113B5A">
            <w:pPr>
              <w:pStyle w:val="TableParagraph"/>
              <w:spacing w:line="268" w:lineRule="exact"/>
              <w:ind w:left="269" w:right="263"/>
              <w:jc w:val="center"/>
              <w:rPr>
                <w:sz w:val="24"/>
              </w:rPr>
            </w:pPr>
            <w:r>
              <w:rPr>
                <w:sz w:val="24"/>
              </w:rPr>
              <w:t>+10,0</w:t>
            </w:r>
          </w:p>
        </w:tc>
        <w:tc>
          <w:tcPr>
            <w:tcW w:w="994" w:type="dxa"/>
          </w:tcPr>
          <w:p w:rsidR="00A426FF" w:rsidRDefault="00113B5A">
            <w:pPr>
              <w:pStyle w:val="TableParagraph"/>
              <w:spacing w:line="273" w:lineRule="exact"/>
              <w:ind w:lef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989" w:type="dxa"/>
          </w:tcPr>
          <w:p w:rsidR="00A426FF" w:rsidRDefault="00113B5A">
            <w:pPr>
              <w:pStyle w:val="TableParagraph"/>
              <w:spacing w:line="273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850" w:type="dxa"/>
          </w:tcPr>
          <w:p w:rsidR="00A426FF" w:rsidRDefault="00113B5A">
            <w:pPr>
              <w:pStyle w:val="TableParagraph"/>
              <w:spacing w:line="273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705" w:type="dxa"/>
          </w:tcPr>
          <w:p w:rsidR="00A426FF" w:rsidRDefault="00113B5A">
            <w:pPr>
              <w:pStyle w:val="TableParagraph"/>
              <w:spacing w:line="273" w:lineRule="exact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</w:tr>
      <w:tr w:rsidR="00A426FF">
        <w:trPr>
          <w:trHeight w:val="1377"/>
        </w:trPr>
        <w:tc>
          <w:tcPr>
            <w:tcW w:w="571" w:type="dxa"/>
          </w:tcPr>
          <w:p w:rsidR="00A426FF" w:rsidRDefault="00A426FF">
            <w:pPr>
              <w:pStyle w:val="TableParagraph"/>
              <w:rPr>
                <w:sz w:val="23"/>
              </w:rPr>
            </w:pPr>
          </w:p>
          <w:p w:rsidR="00A426FF" w:rsidRDefault="00113B5A">
            <w:pPr>
              <w:pStyle w:val="TableParagraph"/>
              <w:spacing w:before="1"/>
              <w:ind w:left="167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989" w:type="dxa"/>
          </w:tcPr>
          <w:p w:rsidR="00A426FF" w:rsidRDefault="00113B5A">
            <w:pPr>
              <w:pStyle w:val="TableParagraph"/>
              <w:spacing w:line="268" w:lineRule="exact"/>
              <w:ind w:left="374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1561" w:type="dxa"/>
          </w:tcPr>
          <w:p w:rsidR="00A426FF" w:rsidRDefault="00113B5A">
            <w:pPr>
              <w:pStyle w:val="TableParagraph"/>
              <w:spacing w:line="267" w:lineRule="exact"/>
              <w:ind w:left="110"/>
              <w:rPr>
                <w:sz w:val="24"/>
              </w:rPr>
            </w:pPr>
            <w:r>
              <w:rPr>
                <w:sz w:val="24"/>
              </w:rPr>
              <w:t>ВЧ</w:t>
            </w:r>
          </w:p>
          <w:p w:rsidR="00A426FF" w:rsidRDefault="00113B5A">
            <w:pPr>
              <w:pStyle w:val="TableParagraph"/>
              <w:tabs>
                <w:tab w:val="left" w:pos="638"/>
              </w:tabs>
              <w:ind w:left="110" w:right="90"/>
              <w:rPr>
                <w:sz w:val="24"/>
              </w:rPr>
            </w:pPr>
            <w:r>
              <w:rPr>
                <w:sz w:val="24"/>
              </w:rPr>
              <w:t>заградитель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сторону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методом</w:t>
            </w:r>
          </w:p>
          <w:p w:rsidR="00A426FF" w:rsidRDefault="00113B5A">
            <w:pPr>
              <w:pStyle w:val="TableParagraph"/>
              <w:spacing w:before="2"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обжатия</w:t>
            </w:r>
          </w:p>
        </w:tc>
        <w:tc>
          <w:tcPr>
            <w:tcW w:w="854" w:type="dxa"/>
          </w:tcPr>
          <w:p w:rsidR="00A426FF" w:rsidRDefault="00113B5A">
            <w:pPr>
              <w:pStyle w:val="TableParagraph"/>
              <w:spacing w:line="268" w:lineRule="exact"/>
              <w:ind w:left="24" w:right="14"/>
              <w:jc w:val="center"/>
              <w:rPr>
                <w:sz w:val="24"/>
              </w:rPr>
            </w:pPr>
            <w:r>
              <w:rPr>
                <w:sz w:val="24"/>
              </w:rPr>
              <w:t>+53,5</w:t>
            </w:r>
          </w:p>
        </w:tc>
        <w:tc>
          <w:tcPr>
            <w:tcW w:w="1133" w:type="dxa"/>
          </w:tcPr>
          <w:p w:rsidR="00A426FF" w:rsidRDefault="00113B5A">
            <w:pPr>
              <w:pStyle w:val="TableParagraph"/>
              <w:spacing w:line="268" w:lineRule="exact"/>
              <w:ind w:right="280"/>
              <w:jc w:val="right"/>
              <w:rPr>
                <w:sz w:val="24"/>
              </w:rPr>
            </w:pPr>
            <w:r>
              <w:rPr>
                <w:sz w:val="24"/>
              </w:rPr>
              <w:t>+12,4</w:t>
            </w:r>
          </w:p>
        </w:tc>
        <w:tc>
          <w:tcPr>
            <w:tcW w:w="1138" w:type="dxa"/>
          </w:tcPr>
          <w:p w:rsidR="00A426FF" w:rsidRDefault="00113B5A">
            <w:pPr>
              <w:pStyle w:val="TableParagraph"/>
              <w:spacing w:line="268" w:lineRule="exact"/>
              <w:ind w:left="269" w:right="263"/>
              <w:jc w:val="center"/>
              <w:rPr>
                <w:sz w:val="24"/>
              </w:rPr>
            </w:pPr>
            <w:r>
              <w:rPr>
                <w:sz w:val="24"/>
              </w:rPr>
              <w:t>+10,0</w:t>
            </w:r>
          </w:p>
        </w:tc>
        <w:tc>
          <w:tcPr>
            <w:tcW w:w="994" w:type="dxa"/>
          </w:tcPr>
          <w:p w:rsidR="00A426FF" w:rsidRDefault="00113B5A">
            <w:pPr>
              <w:pStyle w:val="TableParagraph"/>
              <w:spacing w:line="273" w:lineRule="exact"/>
              <w:ind w:lef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989" w:type="dxa"/>
          </w:tcPr>
          <w:p w:rsidR="00A426FF" w:rsidRDefault="00113B5A">
            <w:pPr>
              <w:pStyle w:val="TableParagraph"/>
              <w:spacing w:line="273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850" w:type="dxa"/>
          </w:tcPr>
          <w:p w:rsidR="00A426FF" w:rsidRDefault="00113B5A">
            <w:pPr>
              <w:pStyle w:val="TableParagraph"/>
              <w:spacing w:line="273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705" w:type="dxa"/>
          </w:tcPr>
          <w:p w:rsidR="00A426FF" w:rsidRDefault="00113B5A">
            <w:pPr>
              <w:pStyle w:val="TableParagraph"/>
              <w:spacing w:line="273" w:lineRule="exact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</w:tr>
      <w:tr w:rsidR="00A426FF">
        <w:trPr>
          <w:trHeight w:val="1934"/>
        </w:trPr>
        <w:tc>
          <w:tcPr>
            <w:tcW w:w="571" w:type="dxa"/>
          </w:tcPr>
          <w:p w:rsidR="00A426FF" w:rsidRDefault="00A426FF">
            <w:pPr>
              <w:pStyle w:val="TableParagraph"/>
              <w:spacing w:before="5"/>
              <w:rPr>
                <w:sz w:val="23"/>
              </w:rPr>
            </w:pPr>
          </w:p>
          <w:p w:rsidR="00A426FF" w:rsidRDefault="00113B5A">
            <w:pPr>
              <w:pStyle w:val="TableParagraph"/>
              <w:ind w:left="167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989" w:type="dxa"/>
          </w:tcPr>
          <w:p w:rsidR="00A426FF" w:rsidRDefault="00113B5A">
            <w:pPr>
              <w:pStyle w:val="TableParagraph"/>
              <w:spacing w:line="268" w:lineRule="exact"/>
              <w:ind w:left="374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1561" w:type="dxa"/>
          </w:tcPr>
          <w:p w:rsidR="00A426FF" w:rsidRDefault="00113B5A">
            <w:pPr>
              <w:pStyle w:val="TableParagraph"/>
              <w:tabs>
                <w:tab w:val="left" w:pos="571"/>
                <w:tab w:val="left" w:pos="1012"/>
              </w:tabs>
              <w:ind w:left="110" w:right="92"/>
              <w:rPr>
                <w:sz w:val="24"/>
              </w:rPr>
            </w:pPr>
            <w:r>
              <w:rPr>
                <w:sz w:val="24"/>
              </w:rPr>
              <w:t>Шина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кВ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шинным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мостом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трансформат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ора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21Т,</w:t>
            </w:r>
          </w:p>
          <w:p w:rsidR="00A426FF" w:rsidRDefault="00113B5A">
            <w:pPr>
              <w:pStyle w:val="TableParagraph"/>
              <w:spacing w:line="274" w:lineRule="exact"/>
              <w:ind w:left="110" w:right="543"/>
              <w:rPr>
                <w:sz w:val="24"/>
              </w:rPr>
            </w:pPr>
            <w:r>
              <w:rPr>
                <w:sz w:val="24"/>
              </w:rPr>
              <w:t>методом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обжатия</w:t>
            </w:r>
          </w:p>
        </w:tc>
        <w:tc>
          <w:tcPr>
            <w:tcW w:w="854" w:type="dxa"/>
          </w:tcPr>
          <w:p w:rsidR="00A426FF" w:rsidRDefault="00113B5A">
            <w:pPr>
              <w:pStyle w:val="TableParagraph"/>
              <w:spacing w:line="268" w:lineRule="exact"/>
              <w:ind w:left="24" w:right="14"/>
              <w:jc w:val="center"/>
              <w:rPr>
                <w:sz w:val="24"/>
              </w:rPr>
            </w:pPr>
            <w:r>
              <w:rPr>
                <w:sz w:val="24"/>
              </w:rPr>
              <w:t>+39,4</w:t>
            </w:r>
          </w:p>
        </w:tc>
        <w:tc>
          <w:tcPr>
            <w:tcW w:w="1133" w:type="dxa"/>
          </w:tcPr>
          <w:p w:rsidR="00A426FF" w:rsidRDefault="00113B5A">
            <w:pPr>
              <w:pStyle w:val="TableParagraph"/>
              <w:spacing w:line="268" w:lineRule="exact"/>
              <w:ind w:right="280"/>
              <w:jc w:val="right"/>
              <w:rPr>
                <w:sz w:val="24"/>
              </w:rPr>
            </w:pPr>
            <w:r>
              <w:rPr>
                <w:sz w:val="24"/>
              </w:rPr>
              <w:t>+21,6</w:t>
            </w:r>
          </w:p>
        </w:tc>
        <w:tc>
          <w:tcPr>
            <w:tcW w:w="1138" w:type="dxa"/>
          </w:tcPr>
          <w:p w:rsidR="00A426FF" w:rsidRDefault="00113B5A">
            <w:pPr>
              <w:pStyle w:val="TableParagraph"/>
              <w:spacing w:line="268" w:lineRule="exact"/>
              <w:ind w:left="269" w:right="262"/>
              <w:jc w:val="center"/>
              <w:rPr>
                <w:sz w:val="24"/>
              </w:rPr>
            </w:pPr>
            <w:r>
              <w:rPr>
                <w:sz w:val="24"/>
              </w:rPr>
              <w:t>+10</w:t>
            </w:r>
          </w:p>
        </w:tc>
        <w:tc>
          <w:tcPr>
            <w:tcW w:w="994" w:type="dxa"/>
          </w:tcPr>
          <w:p w:rsidR="00A426FF" w:rsidRDefault="00113B5A">
            <w:pPr>
              <w:pStyle w:val="TableParagraph"/>
              <w:spacing w:line="273" w:lineRule="exact"/>
              <w:ind w:lef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989" w:type="dxa"/>
          </w:tcPr>
          <w:p w:rsidR="00A426FF" w:rsidRDefault="00113B5A">
            <w:pPr>
              <w:pStyle w:val="TableParagraph"/>
              <w:spacing w:line="273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850" w:type="dxa"/>
          </w:tcPr>
          <w:p w:rsidR="00A426FF" w:rsidRDefault="00113B5A">
            <w:pPr>
              <w:pStyle w:val="TableParagraph"/>
              <w:spacing w:line="273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705" w:type="dxa"/>
          </w:tcPr>
          <w:p w:rsidR="00A426FF" w:rsidRDefault="00113B5A">
            <w:pPr>
              <w:pStyle w:val="TableParagraph"/>
              <w:spacing w:line="273" w:lineRule="exact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</w:tr>
      <w:tr w:rsidR="00A426FF">
        <w:trPr>
          <w:trHeight w:val="1656"/>
        </w:trPr>
        <w:tc>
          <w:tcPr>
            <w:tcW w:w="571" w:type="dxa"/>
          </w:tcPr>
          <w:p w:rsidR="00A426FF" w:rsidRDefault="00A426FF">
            <w:pPr>
              <w:pStyle w:val="TableParagraph"/>
              <w:rPr>
                <w:sz w:val="23"/>
              </w:rPr>
            </w:pPr>
          </w:p>
          <w:p w:rsidR="00A426FF" w:rsidRDefault="00113B5A">
            <w:pPr>
              <w:pStyle w:val="TableParagraph"/>
              <w:spacing w:before="1"/>
              <w:ind w:left="167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989" w:type="dxa"/>
          </w:tcPr>
          <w:p w:rsidR="00A426FF" w:rsidRDefault="00113B5A">
            <w:pPr>
              <w:pStyle w:val="TableParagraph"/>
              <w:spacing w:line="268" w:lineRule="exact"/>
              <w:ind w:left="374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1561" w:type="dxa"/>
          </w:tcPr>
          <w:p w:rsidR="00A426FF" w:rsidRDefault="00113B5A">
            <w:pPr>
              <w:pStyle w:val="TableParagraph"/>
              <w:tabs>
                <w:tab w:val="left" w:pos="1348"/>
              </w:tabs>
              <w:spacing w:line="267" w:lineRule="exact"/>
              <w:ind w:left="110"/>
              <w:rPr>
                <w:sz w:val="24"/>
              </w:rPr>
            </w:pPr>
            <w:r>
              <w:rPr>
                <w:sz w:val="24"/>
              </w:rPr>
              <w:t>Шина</w:t>
            </w:r>
            <w:r>
              <w:rPr>
                <w:sz w:val="24"/>
              </w:rPr>
              <w:tab/>
              <w:t>с</w:t>
            </w:r>
          </w:p>
          <w:p w:rsidR="00A426FF" w:rsidRDefault="00113B5A">
            <w:pPr>
              <w:pStyle w:val="TableParagraph"/>
              <w:tabs>
                <w:tab w:val="left" w:pos="1338"/>
              </w:tabs>
              <w:ind w:left="110" w:right="90"/>
              <w:rPr>
                <w:sz w:val="24"/>
              </w:rPr>
            </w:pPr>
            <w:r>
              <w:rPr>
                <w:sz w:val="24"/>
              </w:rPr>
              <w:t>вводами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3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трансформат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ора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22Т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фаза</w:t>
            </w:r>
          </w:p>
          <w:p w:rsidR="00A426FF" w:rsidRDefault="00113B5A">
            <w:pPr>
              <w:pStyle w:val="TableParagraph"/>
              <w:spacing w:line="266" w:lineRule="exact"/>
              <w:ind w:left="110"/>
              <w:rPr>
                <w:sz w:val="24"/>
              </w:rPr>
            </w:pPr>
            <w:r>
              <w:rPr>
                <w:sz w:val="24"/>
              </w:rPr>
              <w:t>«А»,</w:t>
            </w:r>
          </w:p>
        </w:tc>
        <w:tc>
          <w:tcPr>
            <w:tcW w:w="854" w:type="dxa"/>
          </w:tcPr>
          <w:p w:rsidR="00A426FF" w:rsidRDefault="00113B5A">
            <w:pPr>
              <w:pStyle w:val="TableParagraph"/>
              <w:spacing w:line="268" w:lineRule="exact"/>
              <w:ind w:left="24" w:right="14"/>
              <w:jc w:val="center"/>
              <w:rPr>
                <w:sz w:val="24"/>
              </w:rPr>
            </w:pPr>
            <w:r>
              <w:rPr>
                <w:sz w:val="24"/>
              </w:rPr>
              <w:t>+57,7</w:t>
            </w:r>
          </w:p>
        </w:tc>
        <w:tc>
          <w:tcPr>
            <w:tcW w:w="1133" w:type="dxa"/>
          </w:tcPr>
          <w:p w:rsidR="00A426FF" w:rsidRDefault="00113B5A">
            <w:pPr>
              <w:pStyle w:val="TableParagraph"/>
              <w:spacing w:line="268" w:lineRule="exact"/>
              <w:ind w:right="280"/>
              <w:jc w:val="right"/>
              <w:rPr>
                <w:sz w:val="24"/>
              </w:rPr>
            </w:pPr>
            <w:r>
              <w:rPr>
                <w:sz w:val="24"/>
              </w:rPr>
              <w:t>+29,4</w:t>
            </w:r>
          </w:p>
        </w:tc>
        <w:tc>
          <w:tcPr>
            <w:tcW w:w="1138" w:type="dxa"/>
          </w:tcPr>
          <w:p w:rsidR="00A426FF" w:rsidRDefault="00113B5A">
            <w:pPr>
              <w:pStyle w:val="TableParagraph"/>
              <w:spacing w:line="268" w:lineRule="exact"/>
              <w:ind w:left="269" w:right="262"/>
              <w:jc w:val="center"/>
              <w:rPr>
                <w:sz w:val="24"/>
              </w:rPr>
            </w:pPr>
            <w:r>
              <w:rPr>
                <w:sz w:val="24"/>
              </w:rPr>
              <w:t>+10</w:t>
            </w:r>
          </w:p>
        </w:tc>
        <w:tc>
          <w:tcPr>
            <w:tcW w:w="994" w:type="dxa"/>
          </w:tcPr>
          <w:p w:rsidR="00A426FF" w:rsidRDefault="00113B5A">
            <w:pPr>
              <w:pStyle w:val="TableParagraph"/>
              <w:spacing w:line="273" w:lineRule="exact"/>
              <w:ind w:lef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989" w:type="dxa"/>
          </w:tcPr>
          <w:p w:rsidR="00A426FF" w:rsidRDefault="00113B5A">
            <w:pPr>
              <w:pStyle w:val="TableParagraph"/>
              <w:spacing w:line="273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850" w:type="dxa"/>
          </w:tcPr>
          <w:p w:rsidR="00A426FF" w:rsidRDefault="00113B5A">
            <w:pPr>
              <w:pStyle w:val="TableParagraph"/>
              <w:spacing w:line="273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705" w:type="dxa"/>
          </w:tcPr>
          <w:p w:rsidR="00A426FF" w:rsidRDefault="00113B5A">
            <w:pPr>
              <w:pStyle w:val="TableParagraph"/>
              <w:spacing w:line="273" w:lineRule="exact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</w:tr>
    </w:tbl>
    <w:p w:rsidR="00A426FF" w:rsidRDefault="00A426FF">
      <w:pPr>
        <w:spacing w:line="273" w:lineRule="exact"/>
        <w:jc w:val="center"/>
        <w:rPr>
          <w:sz w:val="24"/>
        </w:rPr>
        <w:sectPr w:rsidR="00A426FF">
          <w:pgSz w:w="11900" w:h="16820"/>
          <w:pgMar w:top="1040" w:right="840" w:bottom="1660" w:left="880" w:header="0" w:footer="1467" w:gutter="0"/>
          <w:cols w:space="720"/>
        </w:sect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1"/>
        <w:gridCol w:w="989"/>
        <w:gridCol w:w="1561"/>
        <w:gridCol w:w="854"/>
        <w:gridCol w:w="1133"/>
        <w:gridCol w:w="1138"/>
        <w:gridCol w:w="994"/>
        <w:gridCol w:w="989"/>
        <w:gridCol w:w="850"/>
        <w:gridCol w:w="705"/>
      </w:tblGrid>
      <w:tr w:rsidR="00A426FF">
        <w:trPr>
          <w:trHeight w:val="551"/>
        </w:trPr>
        <w:tc>
          <w:tcPr>
            <w:tcW w:w="571" w:type="dxa"/>
          </w:tcPr>
          <w:p w:rsidR="00A426FF" w:rsidRDefault="00A426FF">
            <w:pPr>
              <w:pStyle w:val="TableParagraph"/>
              <w:rPr>
                <w:sz w:val="24"/>
              </w:rPr>
            </w:pPr>
          </w:p>
        </w:tc>
        <w:tc>
          <w:tcPr>
            <w:tcW w:w="989" w:type="dxa"/>
          </w:tcPr>
          <w:p w:rsidR="00A426FF" w:rsidRDefault="00A426FF">
            <w:pPr>
              <w:pStyle w:val="TableParagraph"/>
              <w:rPr>
                <w:sz w:val="24"/>
              </w:rPr>
            </w:pPr>
          </w:p>
        </w:tc>
        <w:tc>
          <w:tcPr>
            <w:tcW w:w="1561" w:type="dxa"/>
          </w:tcPr>
          <w:p w:rsidR="00A426FF" w:rsidRDefault="00113B5A">
            <w:pPr>
              <w:pStyle w:val="TableParagraph"/>
              <w:spacing w:line="262" w:lineRule="exact"/>
              <w:ind w:left="110"/>
              <w:rPr>
                <w:sz w:val="24"/>
              </w:rPr>
            </w:pPr>
            <w:r>
              <w:rPr>
                <w:sz w:val="24"/>
              </w:rPr>
              <w:t>методом</w:t>
            </w:r>
          </w:p>
          <w:p w:rsidR="00A426FF" w:rsidRDefault="00113B5A">
            <w:pPr>
              <w:pStyle w:val="TableParagraph"/>
              <w:spacing w:before="2" w:line="267" w:lineRule="exact"/>
              <w:ind w:left="110"/>
              <w:rPr>
                <w:sz w:val="24"/>
              </w:rPr>
            </w:pPr>
            <w:r>
              <w:rPr>
                <w:sz w:val="24"/>
              </w:rPr>
              <w:t>обжатия</w:t>
            </w:r>
          </w:p>
        </w:tc>
        <w:tc>
          <w:tcPr>
            <w:tcW w:w="854" w:type="dxa"/>
          </w:tcPr>
          <w:p w:rsidR="00A426FF" w:rsidRDefault="00A426FF">
            <w:pPr>
              <w:pStyle w:val="TableParagraph"/>
              <w:rPr>
                <w:sz w:val="24"/>
              </w:rPr>
            </w:pPr>
          </w:p>
        </w:tc>
        <w:tc>
          <w:tcPr>
            <w:tcW w:w="1133" w:type="dxa"/>
          </w:tcPr>
          <w:p w:rsidR="00A426FF" w:rsidRDefault="00A426FF">
            <w:pPr>
              <w:pStyle w:val="TableParagraph"/>
              <w:rPr>
                <w:sz w:val="24"/>
              </w:rPr>
            </w:pPr>
          </w:p>
        </w:tc>
        <w:tc>
          <w:tcPr>
            <w:tcW w:w="1138" w:type="dxa"/>
          </w:tcPr>
          <w:p w:rsidR="00A426FF" w:rsidRDefault="00A426FF">
            <w:pPr>
              <w:pStyle w:val="TableParagraph"/>
              <w:rPr>
                <w:sz w:val="24"/>
              </w:rPr>
            </w:pPr>
          </w:p>
        </w:tc>
        <w:tc>
          <w:tcPr>
            <w:tcW w:w="994" w:type="dxa"/>
          </w:tcPr>
          <w:p w:rsidR="00A426FF" w:rsidRDefault="00A426FF">
            <w:pPr>
              <w:pStyle w:val="TableParagraph"/>
              <w:rPr>
                <w:sz w:val="24"/>
              </w:rPr>
            </w:pPr>
          </w:p>
        </w:tc>
        <w:tc>
          <w:tcPr>
            <w:tcW w:w="989" w:type="dxa"/>
          </w:tcPr>
          <w:p w:rsidR="00A426FF" w:rsidRDefault="00A426FF">
            <w:pPr>
              <w:pStyle w:val="TableParagraph"/>
              <w:rPr>
                <w:sz w:val="24"/>
              </w:rPr>
            </w:pPr>
          </w:p>
        </w:tc>
        <w:tc>
          <w:tcPr>
            <w:tcW w:w="850" w:type="dxa"/>
          </w:tcPr>
          <w:p w:rsidR="00A426FF" w:rsidRDefault="00A426FF">
            <w:pPr>
              <w:pStyle w:val="TableParagraph"/>
              <w:rPr>
                <w:sz w:val="24"/>
              </w:rPr>
            </w:pPr>
          </w:p>
        </w:tc>
        <w:tc>
          <w:tcPr>
            <w:tcW w:w="705" w:type="dxa"/>
          </w:tcPr>
          <w:p w:rsidR="00A426FF" w:rsidRDefault="00A426FF">
            <w:pPr>
              <w:pStyle w:val="TableParagraph"/>
              <w:rPr>
                <w:sz w:val="24"/>
              </w:rPr>
            </w:pPr>
          </w:p>
        </w:tc>
      </w:tr>
      <w:tr w:rsidR="00A426FF">
        <w:trPr>
          <w:trHeight w:val="2208"/>
        </w:trPr>
        <w:tc>
          <w:tcPr>
            <w:tcW w:w="571" w:type="dxa"/>
          </w:tcPr>
          <w:p w:rsidR="00A426FF" w:rsidRDefault="00A426FF">
            <w:pPr>
              <w:pStyle w:val="TableParagraph"/>
              <w:spacing w:before="11"/>
            </w:pPr>
          </w:p>
          <w:p w:rsidR="00A426FF" w:rsidRDefault="00113B5A">
            <w:pPr>
              <w:pStyle w:val="TableParagraph"/>
              <w:ind w:left="167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989" w:type="dxa"/>
          </w:tcPr>
          <w:p w:rsidR="00A426FF" w:rsidRDefault="00113B5A">
            <w:pPr>
              <w:pStyle w:val="TableParagraph"/>
              <w:spacing w:line="262" w:lineRule="exact"/>
              <w:ind w:left="374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1561" w:type="dxa"/>
          </w:tcPr>
          <w:p w:rsidR="00A426FF" w:rsidRDefault="00113B5A">
            <w:pPr>
              <w:pStyle w:val="TableParagraph"/>
              <w:tabs>
                <w:tab w:val="left" w:pos="1348"/>
              </w:tabs>
              <w:spacing w:line="262" w:lineRule="exact"/>
              <w:ind w:left="110"/>
              <w:rPr>
                <w:sz w:val="24"/>
              </w:rPr>
            </w:pPr>
            <w:r>
              <w:rPr>
                <w:sz w:val="24"/>
              </w:rPr>
              <w:t>Шина</w:t>
            </w:r>
            <w:r>
              <w:rPr>
                <w:sz w:val="24"/>
              </w:rPr>
              <w:tab/>
              <w:t>с</w:t>
            </w:r>
          </w:p>
          <w:p w:rsidR="00A426FF" w:rsidRDefault="00113B5A">
            <w:pPr>
              <w:pStyle w:val="TableParagraph"/>
              <w:tabs>
                <w:tab w:val="left" w:pos="1338"/>
              </w:tabs>
              <w:spacing w:before="2"/>
              <w:ind w:left="110" w:right="90"/>
              <w:rPr>
                <w:sz w:val="24"/>
              </w:rPr>
            </w:pPr>
            <w:r>
              <w:rPr>
                <w:sz w:val="24"/>
              </w:rPr>
              <w:t>вводами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3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трансформат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ора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22Т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фаза</w:t>
            </w:r>
          </w:p>
          <w:p w:rsidR="00A426FF" w:rsidRDefault="00113B5A">
            <w:pPr>
              <w:pStyle w:val="TableParagraph"/>
              <w:spacing w:before="1" w:line="275" w:lineRule="exact"/>
              <w:ind w:left="110"/>
              <w:rPr>
                <w:sz w:val="24"/>
              </w:rPr>
            </w:pPr>
            <w:r>
              <w:rPr>
                <w:sz w:val="24"/>
              </w:rPr>
              <w:t>«А»,</w:t>
            </w:r>
          </w:p>
          <w:p w:rsidR="00A426FF" w:rsidRDefault="00113B5A">
            <w:pPr>
              <w:pStyle w:val="TableParagraph"/>
              <w:spacing w:line="278" w:lineRule="exact"/>
              <w:ind w:left="110" w:right="543"/>
              <w:rPr>
                <w:sz w:val="24"/>
              </w:rPr>
            </w:pPr>
            <w:r>
              <w:rPr>
                <w:sz w:val="24"/>
              </w:rPr>
              <w:t>методом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обжатия</w:t>
            </w:r>
          </w:p>
        </w:tc>
        <w:tc>
          <w:tcPr>
            <w:tcW w:w="854" w:type="dxa"/>
          </w:tcPr>
          <w:p w:rsidR="00A426FF" w:rsidRDefault="00113B5A">
            <w:pPr>
              <w:pStyle w:val="TableParagraph"/>
              <w:spacing w:line="262" w:lineRule="exact"/>
              <w:ind w:left="24" w:right="14"/>
              <w:jc w:val="center"/>
              <w:rPr>
                <w:sz w:val="24"/>
              </w:rPr>
            </w:pPr>
            <w:r>
              <w:rPr>
                <w:sz w:val="24"/>
              </w:rPr>
              <w:t>+53,8</w:t>
            </w:r>
          </w:p>
        </w:tc>
        <w:tc>
          <w:tcPr>
            <w:tcW w:w="1133" w:type="dxa"/>
          </w:tcPr>
          <w:p w:rsidR="00A426FF" w:rsidRDefault="00113B5A">
            <w:pPr>
              <w:pStyle w:val="TableParagraph"/>
              <w:spacing w:line="262" w:lineRule="exact"/>
              <w:ind w:right="280"/>
              <w:jc w:val="right"/>
              <w:rPr>
                <w:sz w:val="24"/>
              </w:rPr>
            </w:pPr>
            <w:r>
              <w:rPr>
                <w:sz w:val="24"/>
              </w:rPr>
              <w:t>+29,3</w:t>
            </w:r>
          </w:p>
        </w:tc>
        <w:tc>
          <w:tcPr>
            <w:tcW w:w="1138" w:type="dxa"/>
          </w:tcPr>
          <w:p w:rsidR="00A426FF" w:rsidRDefault="00113B5A">
            <w:pPr>
              <w:pStyle w:val="TableParagraph"/>
              <w:spacing w:line="262" w:lineRule="exact"/>
              <w:ind w:right="371"/>
              <w:jc w:val="right"/>
              <w:rPr>
                <w:sz w:val="24"/>
              </w:rPr>
            </w:pPr>
            <w:r>
              <w:rPr>
                <w:sz w:val="24"/>
              </w:rPr>
              <w:t>+10</w:t>
            </w:r>
          </w:p>
        </w:tc>
        <w:tc>
          <w:tcPr>
            <w:tcW w:w="994" w:type="dxa"/>
          </w:tcPr>
          <w:p w:rsidR="00A426FF" w:rsidRDefault="00113B5A">
            <w:pPr>
              <w:pStyle w:val="TableParagraph"/>
              <w:spacing w:line="267" w:lineRule="exact"/>
              <w:ind w:lef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989" w:type="dxa"/>
          </w:tcPr>
          <w:p w:rsidR="00A426FF" w:rsidRDefault="00113B5A">
            <w:pPr>
              <w:pStyle w:val="TableParagraph"/>
              <w:spacing w:line="267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850" w:type="dxa"/>
          </w:tcPr>
          <w:p w:rsidR="00A426FF" w:rsidRDefault="00113B5A">
            <w:pPr>
              <w:pStyle w:val="TableParagraph"/>
              <w:spacing w:line="267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705" w:type="dxa"/>
          </w:tcPr>
          <w:p w:rsidR="00A426FF" w:rsidRDefault="00113B5A">
            <w:pPr>
              <w:pStyle w:val="TableParagraph"/>
              <w:spacing w:line="267" w:lineRule="exact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</w:tr>
      <w:tr w:rsidR="00A426FF">
        <w:trPr>
          <w:trHeight w:val="1656"/>
        </w:trPr>
        <w:tc>
          <w:tcPr>
            <w:tcW w:w="571" w:type="dxa"/>
          </w:tcPr>
          <w:p w:rsidR="00A426FF" w:rsidRDefault="00A426FF">
            <w:pPr>
              <w:pStyle w:val="TableParagraph"/>
              <w:rPr>
                <w:sz w:val="23"/>
              </w:rPr>
            </w:pPr>
          </w:p>
          <w:p w:rsidR="00A426FF" w:rsidRDefault="00113B5A">
            <w:pPr>
              <w:pStyle w:val="TableParagraph"/>
              <w:ind w:left="167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989" w:type="dxa"/>
          </w:tcPr>
          <w:p w:rsidR="00A426FF" w:rsidRDefault="00113B5A">
            <w:pPr>
              <w:pStyle w:val="TableParagraph"/>
              <w:spacing w:line="262" w:lineRule="exact"/>
              <w:ind w:left="374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1561" w:type="dxa"/>
          </w:tcPr>
          <w:p w:rsidR="00A426FF" w:rsidRDefault="00113B5A">
            <w:pPr>
              <w:pStyle w:val="TableParagraph"/>
              <w:ind w:left="110" w:right="94"/>
              <w:jc w:val="both"/>
              <w:rPr>
                <w:sz w:val="24"/>
              </w:rPr>
            </w:pPr>
            <w:r>
              <w:rPr>
                <w:sz w:val="24"/>
              </w:rPr>
              <w:t>кабель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предохранит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елем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фаза</w:t>
            </w:r>
          </w:p>
          <w:p w:rsidR="00A426FF" w:rsidRDefault="00113B5A">
            <w:pPr>
              <w:pStyle w:val="TableParagraph"/>
              <w:spacing w:line="275" w:lineRule="exact"/>
              <w:ind w:left="110"/>
              <w:rPr>
                <w:sz w:val="24"/>
              </w:rPr>
            </w:pPr>
            <w:r>
              <w:rPr>
                <w:sz w:val="24"/>
              </w:rPr>
              <w:t>«С»,</w:t>
            </w:r>
          </w:p>
          <w:p w:rsidR="00A426FF" w:rsidRDefault="00113B5A">
            <w:pPr>
              <w:pStyle w:val="TableParagraph"/>
              <w:spacing w:line="278" w:lineRule="exact"/>
              <w:ind w:left="110" w:right="543"/>
              <w:rPr>
                <w:sz w:val="24"/>
              </w:rPr>
            </w:pPr>
            <w:r>
              <w:rPr>
                <w:sz w:val="24"/>
              </w:rPr>
              <w:t>методом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обжатия</w:t>
            </w:r>
          </w:p>
        </w:tc>
        <w:tc>
          <w:tcPr>
            <w:tcW w:w="854" w:type="dxa"/>
          </w:tcPr>
          <w:p w:rsidR="00A426FF" w:rsidRDefault="00113B5A">
            <w:pPr>
              <w:pStyle w:val="TableParagraph"/>
              <w:spacing w:line="262" w:lineRule="exact"/>
              <w:ind w:left="24" w:right="14"/>
              <w:jc w:val="center"/>
              <w:rPr>
                <w:sz w:val="24"/>
              </w:rPr>
            </w:pPr>
            <w:r>
              <w:rPr>
                <w:sz w:val="24"/>
              </w:rPr>
              <w:t>+45,3</w:t>
            </w:r>
          </w:p>
        </w:tc>
        <w:tc>
          <w:tcPr>
            <w:tcW w:w="1133" w:type="dxa"/>
          </w:tcPr>
          <w:p w:rsidR="00A426FF" w:rsidRDefault="00113B5A">
            <w:pPr>
              <w:pStyle w:val="TableParagraph"/>
              <w:spacing w:line="262" w:lineRule="exact"/>
              <w:ind w:right="280"/>
              <w:jc w:val="right"/>
              <w:rPr>
                <w:sz w:val="24"/>
              </w:rPr>
            </w:pPr>
            <w:r>
              <w:rPr>
                <w:sz w:val="24"/>
              </w:rPr>
              <w:t>+33,6</w:t>
            </w:r>
          </w:p>
        </w:tc>
        <w:tc>
          <w:tcPr>
            <w:tcW w:w="1138" w:type="dxa"/>
          </w:tcPr>
          <w:p w:rsidR="00A426FF" w:rsidRDefault="00113B5A">
            <w:pPr>
              <w:pStyle w:val="TableParagraph"/>
              <w:spacing w:line="262" w:lineRule="exact"/>
              <w:ind w:right="371"/>
              <w:jc w:val="right"/>
              <w:rPr>
                <w:sz w:val="24"/>
              </w:rPr>
            </w:pPr>
            <w:r>
              <w:rPr>
                <w:sz w:val="24"/>
              </w:rPr>
              <w:t>+15</w:t>
            </w:r>
          </w:p>
        </w:tc>
        <w:tc>
          <w:tcPr>
            <w:tcW w:w="994" w:type="dxa"/>
          </w:tcPr>
          <w:p w:rsidR="00A426FF" w:rsidRDefault="00113B5A">
            <w:pPr>
              <w:pStyle w:val="TableParagraph"/>
              <w:spacing w:line="267" w:lineRule="exact"/>
              <w:ind w:lef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989" w:type="dxa"/>
          </w:tcPr>
          <w:p w:rsidR="00A426FF" w:rsidRDefault="00113B5A">
            <w:pPr>
              <w:pStyle w:val="TableParagraph"/>
              <w:spacing w:line="267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850" w:type="dxa"/>
          </w:tcPr>
          <w:p w:rsidR="00A426FF" w:rsidRDefault="00113B5A">
            <w:pPr>
              <w:pStyle w:val="TableParagraph"/>
              <w:spacing w:line="267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705" w:type="dxa"/>
          </w:tcPr>
          <w:p w:rsidR="00A426FF" w:rsidRDefault="00113B5A">
            <w:pPr>
              <w:pStyle w:val="TableParagraph"/>
              <w:spacing w:line="267" w:lineRule="exact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</w:tr>
      <w:tr w:rsidR="00A426FF">
        <w:trPr>
          <w:trHeight w:val="1379"/>
        </w:trPr>
        <w:tc>
          <w:tcPr>
            <w:tcW w:w="571" w:type="dxa"/>
          </w:tcPr>
          <w:p w:rsidR="00A426FF" w:rsidRDefault="00A426FF">
            <w:pPr>
              <w:pStyle w:val="TableParagraph"/>
              <w:spacing w:before="9"/>
            </w:pPr>
          </w:p>
          <w:p w:rsidR="00A426FF" w:rsidRDefault="00113B5A">
            <w:pPr>
              <w:pStyle w:val="TableParagraph"/>
              <w:ind w:left="167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989" w:type="dxa"/>
          </w:tcPr>
          <w:p w:rsidR="00A426FF" w:rsidRDefault="00113B5A">
            <w:pPr>
              <w:pStyle w:val="TableParagraph"/>
              <w:spacing w:line="264" w:lineRule="exact"/>
              <w:ind w:left="374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1561" w:type="dxa"/>
          </w:tcPr>
          <w:p w:rsidR="00A426FF" w:rsidRDefault="00113B5A">
            <w:pPr>
              <w:pStyle w:val="TableParagraph"/>
              <w:tabs>
                <w:tab w:val="left" w:pos="1353"/>
              </w:tabs>
              <w:spacing w:line="263" w:lineRule="exact"/>
              <w:ind w:left="110"/>
              <w:rPr>
                <w:sz w:val="24"/>
              </w:rPr>
            </w:pPr>
            <w:r>
              <w:rPr>
                <w:sz w:val="24"/>
              </w:rPr>
              <w:t>шина</w:t>
            </w:r>
            <w:r>
              <w:rPr>
                <w:sz w:val="24"/>
              </w:rPr>
              <w:tab/>
              <w:t>с</w:t>
            </w:r>
          </w:p>
          <w:p w:rsidR="00A426FF" w:rsidRDefault="00113B5A">
            <w:pPr>
              <w:pStyle w:val="TableParagraph"/>
              <w:spacing w:before="1" w:line="237" w:lineRule="auto"/>
              <w:ind w:left="110" w:right="95"/>
              <w:rPr>
                <w:sz w:val="24"/>
              </w:rPr>
            </w:pPr>
            <w:r>
              <w:rPr>
                <w:sz w:val="24"/>
              </w:rPr>
              <w:t>рубильнико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  <w:r>
              <w:rPr>
                <w:spacing w:val="62"/>
                <w:sz w:val="24"/>
              </w:rPr>
              <w:t xml:space="preserve"> </w:t>
            </w:r>
            <w:r>
              <w:rPr>
                <w:sz w:val="24"/>
              </w:rPr>
              <w:t>фаза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«С»,</w:t>
            </w:r>
          </w:p>
          <w:p w:rsidR="00A426FF" w:rsidRDefault="00113B5A">
            <w:pPr>
              <w:pStyle w:val="TableParagraph"/>
              <w:spacing w:before="1" w:line="274" w:lineRule="exact"/>
              <w:ind w:left="110" w:right="543"/>
              <w:rPr>
                <w:sz w:val="24"/>
              </w:rPr>
            </w:pPr>
            <w:r>
              <w:rPr>
                <w:sz w:val="24"/>
              </w:rPr>
              <w:t>методом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обжатия</w:t>
            </w:r>
          </w:p>
        </w:tc>
        <w:tc>
          <w:tcPr>
            <w:tcW w:w="854" w:type="dxa"/>
          </w:tcPr>
          <w:p w:rsidR="00A426FF" w:rsidRDefault="00113B5A">
            <w:pPr>
              <w:pStyle w:val="TableParagraph"/>
              <w:spacing w:line="263" w:lineRule="exact"/>
              <w:ind w:left="24" w:right="16"/>
              <w:jc w:val="center"/>
              <w:rPr>
                <w:sz w:val="24"/>
              </w:rPr>
            </w:pPr>
            <w:r>
              <w:rPr>
                <w:sz w:val="24"/>
              </w:rPr>
              <w:t>+107,</w:t>
            </w:r>
          </w:p>
          <w:p w:rsidR="00A426FF" w:rsidRDefault="00113B5A">
            <w:pPr>
              <w:pStyle w:val="TableParagraph"/>
              <w:spacing w:line="275" w:lineRule="exact"/>
              <w:ind w:left="15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133" w:type="dxa"/>
          </w:tcPr>
          <w:p w:rsidR="00A426FF" w:rsidRDefault="00113B5A">
            <w:pPr>
              <w:pStyle w:val="TableParagraph"/>
              <w:spacing w:line="264" w:lineRule="exact"/>
              <w:ind w:right="280"/>
              <w:jc w:val="right"/>
              <w:rPr>
                <w:sz w:val="24"/>
              </w:rPr>
            </w:pPr>
            <w:r>
              <w:rPr>
                <w:sz w:val="24"/>
              </w:rPr>
              <w:t>+34,7</w:t>
            </w:r>
          </w:p>
        </w:tc>
        <w:tc>
          <w:tcPr>
            <w:tcW w:w="1138" w:type="dxa"/>
          </w:tcPr>
          <w:p w:rsidR="00A426FF" w:rsidRDefault="00113B5A">
            <w:pPr>
              <w:pStyle w:val="TableParagraph"/>
              <w:spacing w:line="264" w:lineRule="exact"/>
              <w:ind w:right="371"/>
              <w:jc w:val="right"/>
              <w:rPr>
                <w:sz w:val="24"/>
              </w:rPr>
            </w:pPr>
            <w:r>
              <w:rPr>
                <w:sz w:val="24"/>
              </w:rPr>
              <w:t>+15</w:t>
            </w:r>
          </w:p>
        </w:tc>
        <w:tc>
          <w:tcPr>
            <w:tcW w:w="994" w:type="dxa"/>
          </w:tcPr>
          <w:p w:rsidR="00A426FF" w:rsidRDefault="00113B5A">
            <w:pPr>
              <w:pStyle w:val="TableParagraph"/>
              <w:spacing w:line="269" w:lineRule="exact"/>
              <w:ind w:lef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989" w:type="dxa"/>
          </w:tcPr>
          <w:p w:rsidR="00A426FF" w:rsidRDefault="00113B5A">
            <w:pPr>
              <w:pStyle w:val="TableParagraph"/>
              <w:spacing w:line="269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850" w:type="dxa"/>
          </w:tcPr>
          <w:p w:rsidR="00A426FF" w:rsidRDefault="00113B5A">
            <w:pPr>
              <w:pStyle w:val="TableParagraph"/>
              <w:spacing w:line="269" w:lineRule="exact"/>
              <w:ind w:left="1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  <w:tc>
          <w:tcPr>
            <w:tcW w:w="705" w:type="dxa"/>
          </w:tcPr>
          <w:p w:rsidR="00A426FF" w:rsidRDefault="00113B5A">
            <w:pPr>
              <w:pStyle w:val="TableParagraph"/>
              <w:spacing w:line="269" w:lineRule="exact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?</w:t>
            </w:r>
          </w:p>
        </w:tc>
      </w:tr>
    </w:tbl>
    <w:p w:rsidR="00A426FF" w:rsidRDefault="00A426FF">
      <w:pPr>
        <w:pStyle w:val="a3"/>
        <w:rPr>
          <w:sz w:val="20"/>
        </w:rPr>
      </w:pPr>
    </w:p>
    <w:p w:rsidR="00A426FF" w:rsidRDefault="00A426FF">
      <w:pPr>
        <w:pStyle w:val="a3"/>
        <w:spacing w:before="9"/>
        <w:rPr>
          <w:sz w:val="29"/>
        </w:rPr>
      </w:pPr>
    </w:p>
    <w:p w:rsidR="00A426FF" w:rsidRDefault="00113B5A">
      <w:pPr>
        <w:pStyle w:val="2"/>
        <w:spacing w:before="90"/>
        <w:ind w:left="253" w:right="0" w:firstLine="7620"/>
        <w:jc w:val="left"/>
      </w:pPr>
      <w:r>
        <w:rPr>
          <w:color w:val="1F487C"/>
        </w:rPr>
        <w:t>Термограмма</w:t>
      </w:r>
      <w:r>
        <w:rPr>
          <w:color w:val="1F487C"/>
          <w:spacing w:val="-3"/>
        </w:rPr>
        <w:t xml:space="preserve"> </w:t>
      </w:r>
      <w:r>
        <w:rPr>
          <w:color w:val="1F487C"/>
        </w:rPr>
        <w:t>№</w:t>
      </w:r>
      <w:r>
        <w:rPr>
          <w:color w:val="1F487C"/>
          <w:spacing w:val="-1"/>
        </w:rPr>
        <w:t xml:space="preserve"> </w:t>
      </w:r>
      <w:r>
        <w:rPr>
          <w:color w:val="1F487C"/>
        </w:rPr>
        <w:t>11</w:t>
      </w:r>
    </w:p>
    <w:p w:rsidR="00A426FF" w:rsidRDefault="00113B5A">
      <w:pPr>
        <w:pStyle w:val="a3"/>
        <w:spacing w:before="120" w:line="237" w:lineRule="auto"/>
        <w:ind w:left="253" w:right="196"/>
      </w:pPr>
      <w:r>
        <w:t>ОРУ</w:t>
      </w:r>
      <w:r>
        <w:rPr>
          <w:spacing w:val="4"/>
        </w:rPr>
        <w:t xml:space="preserve"> </w:t>
      </w:r>
      <w:r>
        <w:t>35</w:t>
      </w:r>
      <w:r>
        <w:rPr>
          <w:spacing w:val="6"/>
        </w:rPr>
        <w:t xml:space="preserve"> </w:t>
      </w:r>
      <w:r>
        <w:t>кВ,</w:t>
      </w:r>
      <w:r>
        <w:rPr>
          <w:spacing w:val="3"/>
        </w:rPr>
        <w:t xml:space="preserve"> </w:t>
      </w:r>
      <w:r>
        <w:t>ВЧ</w:t>
      </w:r>
      <w:r>
        <w:rPr>
          <w:spacing w:val="3"/>
        </w:rPr>
        <w:t xml:space="preserve"> </w:t>
      </w:r>
      <w:r>
        <w:t>заградитель</w:t>
      </w:r>
      <w:r>
        <w:rPr>
          <w:spacing w:val="2"/>
        </w:rPr>
        <w:t xml:space="preserve"> </w:t>
      </w:r>
      <w:r>
        <w:t>35</w:t>
      </w:r>
      <w:r>
        <w:rPr>
          <w:spacing w:val="6"/>
        </w:rPr>
        <w:t xml:space="preserve"> </w:t>
      </w:r>
      <w:r>
        <w:t>кВ</w:t>
      </w:r>
      <w:r>
        <w:rPr>
          <w:spacing w:val="4"/>
        </w:rPr>
        <w:t xml:space="preserve"> </w:t>
      </w:r>
      <w:r>
        <w:t>ВЛ</w:t>
      </w:r>
      <w:r>
        <w:rPr>
          <w:spacing w:val="1"/>
        </w:rPr>
        <w:t xml:space="preserve"> </w:t>
      </w:r>
      <w:r>
        <w:t>«Пригородная».</w:t>
      </w:r>
      <w:r>
        <w:rPr>
          <w:spacing w:val="8"/>
        </w:rPr>
        <w:t xml:space="preserve"> </w:t>
      </w:r>
      <w:r>
        <w:t>Нагрев</w:t>
      </w:r>
      <w:r>
        <w:rPr>
          <w:spacing w:val="3"/>
        </w:rPr>
        <w:t xml:space="preserve"> </w:t>
      </w:r>
      <w:r>
        <w:t>контактного</w:t>
      </w:r>
      <w:r>
        <w:rPr>
          <w:spacing w:val="6"/>
        </w:rPr>
        <w:t xml:space="preserve"> </w:t>
      </w:r>
      <w:r>
        <w:t>соединения</w:t>
      </w:r>
      <w:r>
        <w:rPr>
          <w:spacing w:val="-57"/>
        </w:rPr>
        <w:t xml:space="preserve"> </w:t>
      </w:r>
      <w:r>
        <w:t>шлейфа</w:t>
      </w:r>
      <w:r>
        <w:rPr>
          <w:spacing w:val="47"/>
        </w:rPr>
        <w:t xml:space="preserve"> </w:t>
      </w:r>
      <w:r>
        <w:t>с</w:t>
      </w:r>
      <w:r>
        <w:rPr>
          <w:spacing w:val="47"/>
        </w:rPr>
        <w:t xml:space="preserve"> </w:t>
      </w:r>
      <w:r>
        <w:t>ВЧ</w:t>
      </w:r>
      <w:r>
        <w:rPr>
          <w:spacing w:val="45"/>
        </w:rPr>
        <w:t xml:space="preserve"> </w:t>
      </w:r>
      <w:r>
        <w:t>заградителем</w:t>
      </w:r>
      <w:r>
        <w:rPr>
          <w:spacing w:val="45"/>
        </w:rPr>
        <w:t xml:space="preserve"> </w:t>
      </w:r>
      <w:r>
        <w:t>в</w:t>
      </w:r>
      <w:r>
        <w:rPr>
          <w:spacing w:val="45"/>
        </w:rPr>
        <w:t xml:space="preserve"> </w:t>
      </w:r>
      <w:r>
        <w:t>сторону</w:t>
      </w:r>
      <w:r>
        <w:rPr>
          <w:spacing w:val="38"/>
        </w:rPr>
        <w:t xml:space="preserve"> </w:t>
      </w:r>
      <w:r>
        <w:t>ЛР-35</w:t>
      </w:r>
      <w:r>
        <w:rPr>
          <w:spacing w:val="43"/>
        </w:rPr>
        <w:t xml:space="preserve"> </w:t>
      </w:r>
      <w:r>
        <w:t>кВ</w:t>
      </w:r>
      <w:r>
        <w:rPr>
          <w:spacing w:val="47"/>
        </w:rPr>
        <w:t xml:space="preserve"> </w:t>
      </w:r>
      <w:r>
        <w:t>и</w:t>
      </w:r>
      <w:r>
        <w:rPr>
          <w:spacing w:val="49"/>
        </w:rPr>
        <w:t xml:space="preserve"> </w:t>
      </w:r>
      <w:r>
        <w:t>ВЛ</w:t>
      </w:r>
      <w:r>
        <w:rPr>
          <w:spacing w:val="43"/>
        </w:rPr>
        <w:t xml:space="preserve"> </w:t>
      </w:r>
      <w:r>
        <w:t>35</w:t>
      </w:r>
      <w:r>
        <w:rPr>
          <w:spacing w:val="48"/>
        </w:rPr>
        <w:t xml:space="preserve"> </w:t>
      </w:r>
      <w:r>
        <w:t>кВ,</w:t>
      </w:r>
      <w:r>
        <w:rPr>
          <w:spacing w:val="46"/>
        </w:rPr>
        <w:t xml:space="preserve"> </w:t>
      </w:r>
      <w:r>
        <w:t>температура</w:t>
      </w:r>
      <w:r>
        <w:rPr>
          <w:spacing w:val="47"/>
        </w:rPr>
        <w:t xml:space="preserve"> </w:t>
      </w:r>
      <w:r>
        <w:t>в</w:t>
      </w:r>
      <w:r>
        <w:rPr>
          <w:spacing w:val="45"/>
        </w:rPr>
        <w:t xml:space="preserve"> </w:t>
      </w:r>
      <w:r>
        <w:t>области</w:t>
      </w:r>
      <w:r>
        <w:rPr>
          <w:spacing w:val="46"/>
        </w:rPr>
        <w:t xml:space="preserve"> </w:t>
      </w:r>
      <w:r>
        <w:t>Р1=</w:t>
      </w:r>
    </w:p>
    <w:p w:rsidR="00A426FF" w:rsidRDefault="00113B5A">
      <w:pPr>
        <w:pStyle w:val="a3"/>
        <w:spacing w:after="8" w:line="275" w:lineRule="exact"/>
        <w:ind w:left="253"/>
      </w:pPr>
      <w:r>
        <w:t>+56,3°С, Р3=</w:t>
      </w:r>
      <w:r>
        <w:rPr>
          <w:spacing w:val="-3"/>
        </w:rPr>
        <w:t xml:space="preserve"> </w:t>
      </w:r>
      <w:r>
        <w:t>+53,5°С.</w:t>
      </w:r>
      <w:r>
        <w:rPr>
          <w:spacing w:val="1"/>
        </w:rPr>
        <w:t xml:space="preserve"> </w:t>
      </w:r>
      <w:r>
        <w:t>Термограмма</w:t>
      </w:r>
      <w:r>
        <w:rPr>
          <w:spacing w:val="-3"/>
        </w:rPr>
        <w:t xml:space="preserve"> </w:t>
      </w:r>
      <w:r>
        <w:t>11.</w:t>
      </w:r>
      <w:r>
        <w:rPr>
          <w:spacing w:val="1"/>
        </w:rPr>
        <w:t xml:space="preserve"> </w:t>
      </w:r>
      <w:r>
        <w:t>Заключение</w:t>
      </w:r>
      <w:r>
        <w:rPr>
          <w:spacing w:val="-3"/>
        </w:rPr>
        <w:t xml:space="preserve"> </w:t>
      </w:r>
      <w:r>
        <w:t>…</w:t>
      </w:r>
    </w:p>
    <w:p w:rsidR="00A426FF" w:rsidRDefault="00113B5A">
      <w:pPr>
        <w:pStyle w:val="a3"/>
        <w:ind w:left="25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120765" cy="1737360"/>
            <wp:effectExtent l="0" t="0" r="0" b="0"/>
            <wp:docPr id="13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9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737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26FF" w:rsidRDefault="00A426FF">
      <w:pPr>
        <w:pStyle w:val="a3"/>
        <w:spacing w:before="2"/>
        <w:rPr>
          <w:sz w:val="34"/>
        </w:rPr>
      </w:pPr>
    </w:p>
    <w:p w:rsidR="00A426FF" w:rsidRDefault="00113B5A">
      <w:pPr>
        <w:pStyle w:val="2"/>
        <w:spacing w:before="1"/>
        <w:ind w:left="253" w:right="0" w:firstLine="7620"/>
        <w:jc w:val="both"/>
      </w:pPr>
      <w:r>
        <w:rPr>
          <w:color w:val="1F487C"/>
        </w:rPr>
        <w:t>Термограмма</w:t>
      </w:r>
      <w:r>
        <w:rPr>
          <w:color w:val="1F487C"/>
          <w:spacing w:val="-1"/>
        </w:rPr>
        <w:t xml:space="preserve"> </w:t>
      </w:r>
      <w:r>
        <w:rPr>
          <w:color w:val="1F487C"/>
        </w:rPr>
        <w:t>№ 12</w:t>
      </w:r>
    </w:p>
    <w:p w:rsidR="00A426FF" w:rsidRDefault="00113B5A">
      <w:pPr>
        <w:pStyle w:val="a3"/>
        <w:spacing w:before="118"/>
        <w:ind w:left="253" w:right="291"/>
        <w:jc w:val="both"/>
      </w:pPr>
      <w:r>
        <w:t>Пристанционный узел,</w:t>
      </w:r>
      <w:r>
        <w:rPr>
          <w:spacing w:val="1"/>
        </w:rPr>
        <w:t xml:space="preserve"> </w:t>
      </w:r>
      <w:r>
        <w:t>силовой трансформатор 21Т.</w:t>
      </w:r>
      <w:r>
        <w:rPr>
          <w:spacing w:val="1"/>
        </w:rPr>
        <w:t xml:space="preserve"> </w:t>
      </w:r>
      <w:r>
        <w:t>Нагрев</w:t>
      </w:r>
      <w:r>
        <w:rPr>
          <w:spacing w:val="1"/>
        </w:rPr>
        <w:t xml:space="preserve"> </w:t>
      </w:r>
      <w:r>
        <w:t>контактного</w:t>
      </w:r>
      <w:r>
        <w:rPr>
          <w:spacing w:val="60"/>
        </w:rPr>
        <w:t xml:space="preserve"> </w:t>
      </w:r>
      <w:r>
        <w:t>соединения шины</w:t>
      </w:r>
      <w:r>
        <w:rPr>
          <w:spacing w:val="-57"/>
        </w:rPr>
        <w:t xml:space="preserve"> </w:t>
      </w:r>
      <w:r>
        <w:t>10 кВ трансформатора 21Т с шинным мостом фаза «С», температура в области Р1= +39,4°С.</w:t>
      </w:r>
      <w:r>
        <w:rPr>
          <w:spacing w:val="1"/>
        </w:rPr>
        <w:t xml:space="preserve"> </w:t>
      </w:r>
      <w:r>
        <w:t>Термограмма 12.</w:t>
      </w:r>
      <w:r>
        <w:rPr>
          <w:spacing w:val="-1"/>
        </w:rPr>
        <w:t xml:space="preserve"> </w:t>
      </w:r>
      <w:r>
        <w:t>Заключение…</w:t>
      </w:r>
    </w:p>
    <w:p w:rsidR="00A426FF" w:rsidRDefault="00A426FF">
      <w:pPr>
        <w:jc w:val="both"/>
        <w:sectPr w:rsidR="00A426FF">
          <w:pgSz w:w="11900" w:h="16820"/>
          <w:pgMar w:top="1120" w:right="840" w:bottom="1680" w:left="880" w:header="0" w:footer="1467" w:gutter="0"/>
          <w:cols w:space="720"/>
        </w:sectPr>
      </w:pPr>
    </w:p>
    <w:p w:rsidR="00A426FF" w:rsidRDefault="00113B5A">
      <w:pPr>
        <w:pStyle w:val="a3"/>
        <w:ind w:left="284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6088142" cy="1792224"/>
            <wp:effectExtent l="0" t="0" r="0" b="0"/>
            <wp:docPr id="15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20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88142" cy="1792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26FF" w:rsidRDefault="00A426FF">
      <w:pPr>
        <w:pStyle w:val="a3"/>
        <w:rPr>
          <w:sz w:val="26"/>
        </w:rPr>
      </w:pPr>
    </w:p>
    <w:p w:rsidR="00A426FF" w:rsidRDefault="00113B5A">
      <w:pPr>
        <w:pStyle w:val="2"/>
        <w:spacing w:before="90"/>
      </w:pPr>
      <w:r>
        <w:rPr>
          <w:color w:val="1F487C"/>
        </w:rPr>
        <w:t>Термограмма</w:t>
      </w:r>
      <w:r>
        <w:rPr>
          <w:color w:val="1F487C"/>
          <w:spacing w:val="-1"/>
        </w:rPr>
        <w:t xml:space="preserve"> </w:t>
      </w:r>
      <w:r>
        <w:rPr>
          <w:color w:val="1F487C"/>
        </w:rPr>
        <w:t>№ 13</w:t>
      </w:r>
    </w:p>
    <w:p w:rsidR="00A426FF" w:rsidRDefault="00113B5A">
      <w:pPr>
        <w:pStyle w:val="a3"/>
        <w:spacing w:before="156"/>
        <w:ind w:left="253" w:right="287"/>
        <w:jc w:val="both"/>
      </w:pPr>
      <w:r>
        <w:t>Пристанционный узел, силовой трансформатор 22Т. Нагрев контактного соединения шины с</w:t>
      </w:r>
      <w:r>
        <w:rPr>
          <w:spacing w:val="1"/>
        </w:rPr>
        <w:t xml:space="preserve"> </w:t>
      </w:r>
      <w:r>
        <w:t>вводами 3 кВ трансформатора 22Т фазы «А» и «В»,</w:t>
      </w:r>
      <w:r>
        <w:rPr>
          <w:spacing w:val="60"/>
        </w:rPr>
        <w:t xml:space="preserve"> </w:t>
      </w:r>
      <w:r>
        <w:t>температура в области Р1= +57,7°С и</w:t>
      </w:r>
      <w:r>
        <w:rPr>
          <w:spacing w:val="1"/>
        </w:rPr>
        <w:t xml:space="preserve"> </w:t>
      </w:r>
      <w:r>
        <w:t>Р3= +53,8°С.</w:t>
      </w:r>
      <w:r>
        <w:rPr>
          <w:spacing w:val="4"/>
        </w:rPr>
        <w:t xml:space="preserve"> </w:t>
      </w:r>
      <w:r>
        <w:t>Термограмма</w:t>
      </w:r>
      <w:r>
        <w:rPr>
          <w:spacing w:val="1"/>
        </w:rPr>
        <w:t xml:space="preserve"> </w:t>
      </w:r>
      <w:r>
        <w:t>13.</w:t>
      </w:r>
      <w:r>
        <w:rPr>
          <w:spacing w:val="4"/>
        </w:rPr>
        <w:t xml:space="preserve"> </w:t>
      </w:r>
      <w:r>
        <w:t>Заключение…</w:t>
      </w:r>
    </w:p>
    <w:p w:rsidR="00A426FF" w:rsidRDefault="00113B5A">
      <w:pPr>
        <w:pStyle w:val="a3"/>
        <w:spacing w:before="1"/>
        <w:rPr>
          <w:sz w:val="21"/>
        </w:rPr>
      </w:pPr>
      <w:r>
        <w:rPr>
          <w:noProof/>
          <w:lang w:eastAsia="ru-RU"/>
        </w:rPr>
        <w:drawing>
          <wp:anchor distT="0" distB="0" distL="0" distR="0" simplePos="0" relativeHeight="21" behindDoc="0" locked="0" layoutInCell="1" allowOverlap="1">
            <wp:simplePos x="0" y="0"/>
            <wp:positionH relativeFrom="page">
              <wp:posOffset>720090</wp:posOffset>
            </wp:positionH>
            <wp:positionV relativeFrom="paragraph">
              <wp:posOffset>179018</wp:posOffset>
            </wp:positionV>
            <wp:extent cx="6157993" cy="1962912"/>
            <wp:effectExtent l="0" t="0" r="0" b="0"/>
            <wp:wrapTopAndBottom/>
            <wp:docPr id="17" name="imag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21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57993" cy="19629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426FF" w:rsidRDefault="00A426FF">
      <w:pPr>
        <w:pStyle w:val="a3"/>
        <w:rPr>
          <w:sz w:val="26"/>
        </w:rPr>
      </w:pPr>
    </w:p>
    <w:p w:rsidR="00A426FF" w:rsidRDefault="00A426FF">
      <w:pPr>
        <w:pStyle w:val="a3"/>
        <w:spacing w:before="11"/>
        <w:rPr>
          <w:sz w:val="29"/>
        </w:rPr>
      </w:pPr>
    </w:p>
    <w:p w:rsidR="00A426FF" w:rsidRDefault="00113B5A">
      <w:pPr>
        <w:pStyle w:val="2"/>
      </w:pPr>
      <w:r>
        <w:rPr>
          <w:color w:val="1F487C"/>
        </w:rPr>
        <w:t>Термограмма</w:t>
      </w:r>
      <w:r>
        <w:rPr>
          <w:color w:val="1F487C"/>
          <w:spacing w:val="-1"/>
        </w:rPr>
        <w:t xml:space="preserve"> </w:t>
      </w:r>
      <w:r>
        <w:rPr>
          <w:color w:val="1F487C"/>
        </w:rPr>
        <w:t>№ 14</w:t>
      </w:r>
    </w:p>
    <w:p w:rsidR="00A426FF" w:rsidRDefault="00113B5A">
      <w:pPr>
        <w:pStyle w:val="a3"/>
        <w:spacing w:before="158" w:line="237" w:lineRule="auto"/>
        <w:ind w:left="253" w:right="292"/>
        <w:jc w:val="both"/>
      </w:pPr>
      <w:r>
        <w:t>РУСН 0,4 кВ, 1 секция панель №4, группа №4 «служебный корпус». Нагрев контактного</w:t>
      </w:r>
      <w:r>
        <w:rPr>
          <w:spacing w:val="1"/>
        </w:rPr>
        <w:t xml:space="preserve"> </w:t>
      </w:r>
      <w:r>
        <w:t>соединения</w:t>
      </w:r>
      <w:r>
        <w:rPr>
          <w:spacing w:val="7"/>
        </w:rPr>
        <w:t xml:space="preserve"> </w:t>
      </w:r>
      <w:r>
        <w:t>силового</w:t>
      </w:r>
      <w:r>
        <w:rPr>
          <w:spacing w:val="12"/>
        </w:rPr>
        <w:t xml:space="preserve"> </w:t>
      </w:r>
      <w:r>
        <w:t>кабеля</w:t>
      </w:r>
      <w:r>
        <w:rPr>
          <w:spacing w:val="8"/>
        </w:rPr>
        <w:t xml:space="preserve"> </w:t>
      </w:r>
      <w:r>
        <w:t>0</w:t>
      </w:r>
      <w:r>
        <w:t>,4</w:t>
      </w:r>
      <w:r>
        <w:rPr>
          <w:spacing w:val="8"/>
        </w:rPr>
        <w:t xml:space="preserve"> </w:t>
      </w:r>
      <w:r>
        <w:t>кВ</w:t>
      </w:r>
      <w:r>
        <w:rPr>
          <w:spacing w:val="6"/>
        </w:rPr>
        <w:t xml:space="preserve"> </w:t>
      </w:r>
      <w:r>
        <w:t>с</w:t>
      </w:r>
      <w:r>
        <w:rPr>
          <w:spacing w:val="7"/>
        </w:rPr>
        <w:t xml:space="preserve"> </w:t>
      </w:r>
      <w:r>
        <w:t>предохранителем</w:t>
      </w:r>
      <w:r>
        <w:rPr>
          <w:spacing w:val="10"/>
        </w:rPr>
        <w:t xml:space="preserve"> </w:t>
      </w:r>
      <w:r>
        <w:t>фаза</w:t>
      </w:r>
      <w:r>
        <w:rPr>
          <w:spacing w:val="6"/>
        </w:rPr>
        <w:t xml:space="preserve"> </w:t>
      </w:r>
      <w:r>
        <w:t>«С»,</w:t>
      </w:r>
      <w:r>
        <w:rPr>
          <w:spacing w:val="10"/>
        </w:rPr>
        <w:t xml:space="preserve"> </w:t>
      </w:r>
      <w:r>
        <w:t>температура</w:t>
      </w:r>
      <w:r>
        <w:rPr>
          <w:spacing w:val="6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области</w:t>
      </w:r>
      <w:r>
        <w:rPr>
          <w:spacing w:val="9"/>
        </w:rPr>
        <w:t xml:space="preserve"> </w:t>
      </w:r>
      <w:r>
        <w:t>Р1=</w:t>
      </w:r>
    </w:p>
    <w:p w:rsidR="00A426FF" w:rsidRDefault="00113B5A">
      <w:pPr>
        <w:pStyle w:val="a3"/>
        <w:spacing w:before="4" w:after="4"/>
        <w:ind w:left="253"/>
        <w:jc w:val="both"/>
      </w:pPr>
      <w:r>
        <w:t>+45,3°С. Термограмма</w:t>
      </w:r>
      <w:r>
        <w:rPr>
          <w:spacing w:val="-2"/>
        </w:rPr>
        <w:t xml:space="preserve"> </w:t>
      </w:r>
      <w:r>
        <w:t>14.</w:t>
      </w:r>
      <w:r>
        <w:rPr>
          <w:spacing w:val="-4"/>
        </w:rPr>
        <w:t xml:space="preserve"> </w:t>
      </w:r>
      <w:r>
        <w:t>Заключение</w:t>
      </w:r>
      <w:r>
        <w:rPr>
          <w:spacing w:val="-2"/>
        </w:rPr>
        <w:t xml:space="preserve"> </w:t>
      </w:r>
      <w:r>
        <w:t>…</w:t>
      </w:r>
    </w:p>
    <w:p w:rsidR="00A426FF" w:rsidRDefault="00113B5A">
      <w:pPr>
        <w:pStyle w:val="a3"/>
        <w:ind w:left="25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019939" cy="1722215"/>
            <wp:effectExtent l="0" t="0" r="0" b="0"/>
            <wp:docPr id="19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22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19939" cy="1722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26FF" w:rsidRDefault="00A426FF">
      <w:pPr>
        <w:rPr>
          <w:sz w:val="20"/>
        </w:rPr>
        <w:sectPr w:rsidR="00A426FF">
          <w:pgSz w:w="11900" w:h="16820"/>
          <w:pgMar w:top="1120" w:right="840" w:bottom="1680" w:left="880" w:header="0" w:footer="1467" w:gutter="0"/>
          <w:cols w:space="720"/>
        </w:sectPr>
      </w:pPr>
    </w:p>
    <w:p w:rsidR="00A426FF" w:rsidRDefault="00113B5A">
      <w:pPr>
        <w:pStyle w:val="2"/>
        <w:spacing w:before="70"/>
      </w:pPr>
      <w:r>
        <w:rPr>
          <w:color w:val="1F487C"/>
        </w:rPr>
        <w:lastRenderedPageBreak/>
        <w:t>Термограмма</w:t>
      </w:r>
      <w:r>
        <w:rPr>
          <w:color w:val="1F487C"/>
          <w:spacing w:val="-1"/>
        </w:rPr>
        <w:t xml:space="preserve"> </w:t>
      </w:r>
      <w:r>
        <w:rPr>
          <w:color w:val="1F487C"/>
        </w:rPr>
        <w:t>№ 15</w:t>
      </w:r>
    </w:p>
    <w:p w:rsidR="00A426FF" w:rsidRDefault="00113B5A">
      <w:pPr>
        <w:pStyle w:val="a3"/>
        <w:spacing w:before="156" w:after="9"/>
        <w:ind w:left="253" w:right="287"/>
        <w:jc w:val="both"/>
      </w:pPr>
      <w:r>
        <w:t>РУСН</w:t>
      </w:r>
      <w:r>
        <w:rPr>
          <w:spacing w:val="1"/>
        </w:rPr>
        <w:t xml:space="preserve"> </w:t>
      </w:r>
      <w:r>
        <w:t>0,4</w:t>
      </w:r>
      <w:r>
        <w:rPr>
          <w:spacing w:val="1"/>
        </w:rPr>
        <w:t xml:space="preserve"> </w:t>
      </w:r>
      <w:r>
        <w:t>кВ,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секция</w:t>
      </w:r>
      <w:r>
        <w:rPr>
          <w:spacing w:val="1"/>
        </w:rPr>
        <w:t xml:space="preserve"> </w:t>
      </w:r>
      <w:r>
        <w:t>панель</w:t>
      </w:r>
      <w:r>
        <w:rPr>
          <w:spacing w:val="1"/>
        </w:rPr>
        <w:t xml:space="preserve"> </w:t>
      </w:r>
      <w:r>
        <w:t>№25, группа</w:t>
      </w:r>
      <w:r>
        <w:rPr>
          <w:spacing w:val="1"/>
        </w:rPr>
        <w:t xml:space="preserve"> </w:t>
      </w:r>
      <w:r>
        <w:t>№1</w:t>
      </w:r>
      <w:r>
        <w:rPr>
          <w:spacing w:val="1"/>
        </w:rPr>
        <w:t xml:space="preserve"> </w:t>
      </w:r>
      <w:r>
        <w:t>«компрессор №2».</w:t>
      </w:r>
      <w:r>
        <w:rPr>
          <w:spacing w:val="1"/>
        </w:rPr>
        <w:t xml:space="preserve"> </w:t>
      </w:r>
      <w:r>
        <w:t>Нагрев</w:t>
      </w:r>
      <w:r>
        <w:rPr>
          <w:spacing w:val="1"/>
        </w:rPr>
        <w:t xml:space="preserve"> </w:t>
      </w:r>
      <w:r>
        <w:t>контактного</w:t>
      </w:r>
      <w:r>
        <w:rPr>
          <w:spacing w:val="1"/>
        </w:rPr>
        <w:t xml:space="preserve"> </w:t>
      </w:r>
      <w:r>
        <w:t>соединения шины 0,4 кВ с рубильником фаза «С», температура в области Р1= +107,7°С.</w:t>
      </w:r>
      <w:r>
        <w:rPr>
          <w:spacing w:val="1"/>
        </w:rPr>
        <w:t xml:space="preserve"> </w:t>
      </w:r>
      <w:r>
        <w:t>Термограмма 15.</w:t>
      </w:r>
      <w:r>
        <w:rPr>
          <w:spacing w:val="-1"/>
        </w:rPr>
        <w:t xml:space="preserve"> </w:t>
      </w:r>
      <w:r>
        <w:t>Заключение…</w:t>
      </w:r>
    </w:p>
    <w:p w:rsidR="00A426FF" w:rsidRDefault="00113B5A">
      <w:pPr>
        <w:pStyle w:val="a3"/>
        <w:ind w:left="25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217162" cy="1700783"/>
            <wp:effectExtent l="0" t="0" r="0" b="0"/>
            <wp:docPr id="21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23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17162" cy="1700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26FF" w:rsidRDefault="00A426FF">
      <w:pPr>
        <w:pStyle w:val="a3"/>
        <w:spacing w:before="6"/>
        <w:rPr>
          <w:sz w:val="34"/>
        </w:rPr>
      </w:pPr>
    </w:p>
    <w:p w:rsidR="00A426FF" w:rsidRDefault="00113B5A">
      <w:pPr>
        <w:pStyle w:val="2"/>
        <w:spacing w:before="1"/>
      </w:pPr>
      <w:r>
        <w:rPr>
          <w:color w:val="1F487C"/>
        </w:rPr>
        <w:t>Термограмма</w:t>
      </w:r>
      <w:r>
        <w:rPr>
          <w:color w:val="1F487C"/>
          <w:spacing w:val="-1"/>
        </w:rPr>
        <w:t xml:space="preserve"> </w:t>
      </w:r>
      <w:r>
        <w:rPr>
          <w:color w:val="1F487C"/>
        </w:rPr>
        <w:t>№ 16</w:t>
      </w:r>
    </w:p>
    <w:p w:rsidR="00A426FF" w:rsidRDefault="00A426FF">
      <w:pPr>
        <w:pStyle w:val="a3"/>
        <w:spacing w:before="5"/>
        <w:rPr>
          <w:b/>
          <w:i/>
        </w:rPr>
      </w:pPr>
    </w:p>
    <w:p w:rsidR="00A426FF" w:rsidRDefault="00113B5A">
      <w:pPr>
        <w:pStyle w:val="a3"/>
        <w:ind w:left="253" w:right="288"/>
        <w:jc w:val="both"/>
      </w:pPr>
      <w:r>
        <w:t>Пристанционный узел, силовой трансформатор 21Т. Температура термосифонного фильтра в</w:t>
      </w:r>
      <w:r>
        <w:rPr>
          <w:spacing w:val="-57"/>
        </w:rPr>
        <w:t xml:space="preserve"> </w:t>
      </w:r>
      <w:r>
        <w:t>области Р1= +31,0°С, а в области Р2= +2</w:t>
      </w:r>
      <w:r>
        <w:t>1,7°С. Не достаточен объем циркуляция масла через</w:t>
      </w:r>
      <w:r>
        <w:rPr>
          <w:spacing w:val="1"/>
        </w:rPr>
        <w:t xml:space="preserve"> </w:t>
      </w:r>
      <w:r>
        <w:t>термосифонный фильтр силового</w:t>
      </w:r>
      <w:r>
        <w:rPr>
          <w:spacing w:val="1"/>
        </w:rPr>
        <w:t xml:space="preserve"> </w:t>
      </w:r>
      <w:r>
        <w:t>трансформатора 21Т. В результате чего не происходит</w:t>
      </w:r>
      <w:r>
        <w:rPr>
          <w:spacing w:val="1"/>
        </w:rPr>
        <w:t xml:space="preserve"> </w:t>
      </w:r>
      <w:r>
        <w:t>непрерывная регенерация масла и удаление из масла продуктов старения. Для устранения</w:t>
      </w:r>
      <w:r>
        <w:rPr>
          <w:spacing w:val="1"/>
        </w:rPr>
        <w:t xml:space="preserve"> </w:t>
      </w:r>
      <w:r>
        <w:t>дефекта требуется проверить положение з</w:t>
      </w:r>
      <w:r>
        <w:t>апорной арматуры, наметить чистку фильтра от</w:t>
      </w:r>
      <w:r>
        <w:rPr>
          <w:spacing w:val="1"/>
        </w:rPr>
        <w:t xml:space="preserve"> </w:t>
      </w:r>
      <w:r>
        <w:t>отложений.</w:t>
      </w:r>
    </w:p>
    <w:p w:rsidR="00A426FF" w:rsidRDefault="00113B5A">
      <w:pPr>
        <w:pStyle w:val="a3"/>
        <w:spacing w:before="8"/>
        <w:rPr>
          <w:sz w:val="17"/>
        </w:rPr>
      </w:pPr>
      <w:r>
        <w:rPr>
          <w:noProof/>
          <w:lang w:eastAsia="ru-RU"/>
        </w:rPr>
        <w:drawing>
          <wp:anchor distT="0" distB="0" distL="0" distR="0" simplePos="0" relativeHeight="22" behindDoc="0" locked="0" layoutInCell="1" allowOverlap="1">
            <wp:simplePos x="0" y="0"/>
            <wp:positionH relativeFrom="page">
              <wp:posOffset>720090</wp:posOffset>
            </wp:positionH>
            <wp:positionV relativeFrom="paragraph">
              <wp:posOffset>154445</wp:posOffset>
            </wp:positionV>
            <wp:extent cx="6043255" cy="1770221"/>
            <wp:effectExtent l="0" t="0" r="0" b="0"/>
            <wp:wrapTopAndBottom/>
            <wp:docPr id="23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24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43255" cy="17702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426FF" w:rsidRDefault="00A426FF">
      <w:pPr>
        <w:rPr>
          <w:sz w:val="17"/>
        </w:rPr>
        <w:sectPr w:rsidR="00A426FF">
          <w:pgSz w:w="11900" w:h="16820"/>
          <w:pgMar w:top="1040" w:right="840" w:bottom="1680" w:left="880" w:header="0" w:footer="1467" w:gutter="0"/>
          <w:cols w:space="720"/>
        </w:sectPr>
      </w:pPr>
    </w:p>
    <w:p w:rsidR="00A426FF" w:rsidRDefault="00113B5A">
      <w:pPr>
        <w:spacing w:before="70"/>
        <w:ind w:left="1521"/>
        <w:rPr>
          <w:b/>
          <w:sz w:val="24"/>
        </w:rPr>
      </w:pPr>
      <w:r>
        <w:rPr>
          <w:b/>
          <w:sz w:val="24"/>
        </w:rPr>
        <w:lastRenderedPageBreak/>
        <w:t>3.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УКАЗАНИЯ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ЛАБОРАТОРНЫХ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РАБОТ</w:t>
      </w:r>
    </w:p>
    <w:p w:rsidR="00A426FF" w:rsidRDefault="00A426FF">
      <w:pPr>
        <w:pStyle w:val="a3"/>
        <w:rPr>
          <w:b/>
          <w:sz w:val="26"/>
        </w:rPr>
      </w:pPr>
    </w:p>
    <w:p w:rsidR="00A426FF" w:rsidRDefault="00A426FF">
      <w:pPr>
        <w:pStyle w:val="a3"/>
        <w:spacing w:before="10"/>
        <w:rPr>
          <w:b/>
          <w:sz w:val="21"/>
        </w:rPr>
      </w:pPr>
    </w:p>
    <w:p w:rsidR="00A426FF" w:rsidRDefault="00113B5A">
      <w:pPr>
        <w:spacing w:before="1"/>
        <w:ind w:left="253" w:right="729"/>
        <w:rPr>
          <w:sz w:val="28"/>
        </w:rPr>
      </w:pPr>
      <w:r>
        <w:rPr>
          <w:sz w:val="28"/>
        </w:rPr>
        <w:t>Приведена информация по</w:t>
      </w:r>
      <w:r>
        <w:rPr>
          <w:spacing w:val="4"/>
          <w:sz w:val="28"/>
        </w:rPr>
        <w:t xml:space="preserve"> </w:t>
      </w:r>
      <w:r>
        <w:rPr>
          <w:sz w:val="28"/>
        </w:rPr>
        <w:t>техническим системам</w:t>
      </w:r>
      <w:r>
        <w:rPr>
          <w:spacing w:val="1"/>
          <w:sz w:val="28"/>
        </w:rPr>
        <w:t xml:space="preserve"> </w:t>
      </w:r>
      <w:r>
        <w:rPr>
          <w:sz w:val="28"/>
        </w:rPr>
        <w:t>управления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установившимися режимами ЭЭС. Представлены справочные данные по их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техническим характеристикам и основным конструктивным особенностям.</w:t>
      </w:r>
      <w:r>
        <w:rPr>
          <w:spacing w:val="1"/>
          <w:sz w:val="28"/>
        </w:rPr>
        <w:t xml:space="preserve"> </w:t>
      </w:r>
      <w:r>
        <w:rPr>
          <w:sz w:val="28"/>
        </w:rPr>
        <w:t>Лабораторные работы проводятся в рамках углубления знаний студентов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лекционного материала. К каждой лабораторной работе для её исполнения в</w:t>
      </w:r>
      <w:r>
        <w:rPr>
          <w:spacing w:val="-67"/>
          <w:sz w:val="28"/>
        </w:rPr>
        <w:t xml:space="preserve"> </w:t>
      </w:r>
      <w:r>
        <w:rPr>
          <w:sz w:val="28"/>
        </w:rPr>
        <w:t>начале семестра преподаватель выдаёт источники с</w:t>
      </w:r>
      <w:r>
        <w:rPr>
          <w:sz w:val="28"/>
        </w:rPr>
        <w:t xml:space="preserve"> информацией к каждой</w:t>
      </w:r>
      <w:r>
        <w:rPr>
          <w:spacing w:val="1"/>
          <w:sz w:val="28"/>
        </w:rPr>
        <w:t xml:space="preserve"> </w:t>
      </w:r>
      <w:r>
        <w:rPr>
          <w:sz w:val="28"/>
        </w:rPr>
        <w:t>лабораторной работе.</w:t>
      </w:r>
    </w:p>
    <w:p w:rsidR="00A426FF" w:rsidRDefault="00A426FF">
      <w:pPr>
        <w:pStyle w:val="a3"/>
        <w:spacing w:before="9"/>
        <w:rPr>
          <w:sz w:val="27"/>
        </w:rPr>
      </w:pPr>
    </w:p>
    <w:p w:rsidR="00A426FF" w:rsidRDefault="00113B5A">
      <w:pPr>
        <w:ind w:left="120" w:right="158"/>
        <w:jc w:val="center"/>
        <w:rPr>
          <w:sz w:val="28"/>
        </w:rPr>
      </w:pPr>
      <w:r>
        <w:rPr>
          <w:sz w:val="28"/>
        </w:rPr>
        <w:t>Перечень</w:t>
      </w:r>
      <w:r>
        <w:rPr>
          <w:spacing w:val="-5"/>
          <w:sz w:val="28"/>
        </w:rPr>
        <w:t xml:space="preserve"> </w:t>
      </w:r>
      <w:r>
        <w:rPr>
          <w:sz w:val="28"/>
        </w:rPr>
        <w:t>лабораторных</w:t>
      </w:r>
      <w:r>
        <w:rPr>
          <w:spacing w:val="-6"/>
          <w:sz w:val="28"/>
        </w:rPr>
        <w:t xml:space="preserve"> </w:t>
      </w:r>
      <w:r>
        <w:rPr>
          <w:sz w:val="28"/>
        </w:rPr>
        <w:t>работ:</w:t>
      </w:r>
    </w:p>
    <w:p w:rsidR="00A426FF" w:rsidRDefault="00A426FF">
      <w:pPr>
        <w:pStyle w:val="a3"/>
        <w:rPr>
          <w:sz w:val="29"/>
        </w:rPr>
      </w:pPr>
    </w:p>
    <w:tbl>
      <w:tblPr>
        <w:tblStyle w:val="TableNormal"/>
        <w:tblW w:w="0" w:type="auto"/>
        <w:tblInd w:w="1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1"/>
        <w:gridCol w:w="7798"/>
        <w:gridCol w:w="956"/>
      </w:tblGrid>
      <w:tr w:rsidR="00A426FF">
        <w:trPr>
          <w:trHeight w:val="643"/>
        </w:trPr>
        <w:tc>
          <w:tcPr>
            <w:tcW w:w="821" w:type="dxa"/>
          </w:tcPr>
          <w:p w:rsidR="00A426FF" w:rsidRDefault="00113B5A">
            <w:pPr>
              <w:pStyle w:val="TableParagraph"/>
              <w:spacing w:line="315" w:lineRule="exact"/>
              <w:ind w:left="278"/>
              <w:rPr>
                <w:sz w:val="28"/>
              </w:rPr>
            </w:pPr>
            <w:r>
              <w:rPr>
                <w:w w:val="99"/>
                <w:sz w:val="28"/>
              </w:rPr>
              <w:t>№</w:t>
            </w:r>
          </w:p>
          <w:p w:rsidR="00A426FF" w:rsidRDefault="00113B5A">
            <w:pPr>
              <w:pStyle w:val="TableParagraph"/>
              <w:spacing w:line="308" w:lineRule="exact"/>
              <w:ind w:left="220"/>
              <w:rPr>
                <w:sz w:val="28"/>
              </w:rPr>
            </w:pPr>
            <w:r>
              <w:rPr>
                <w:sz w:val="28"/>
              </w:rPr>
              <w:t>п/п</w:t>
            </w:r>
          </w:p>
        </w:tc>
        <w:tc>
          <w:tcPr>
            <w:tcW w:w="7798" w:type="dxa"/>
          </w:tcPr>
          <w:p w:rsidR="00A426FF" w:rsidRDefault="00113B5A">
            <w:pPr>
              <w:pStyle w:val="TableParagraph"/>
              <w:spacing w:before="151"/>
              <w:ind w:left="1702" w:right="1810"/>
              <w:jc w:val="center"/>
              <w:rPr>
                <w:sz w:val="28"/>
              </w:rPr>
            </w:pPr>
            <w:r>
              <w:rPr>
                <w:sz w:val="28"/>
              </w:rPr>
              <w:t>Наименование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лабораторных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работ</w:t>
            </w:r>
          </w:p>
        </w:tc>
        <w:tc>
          <w:tcPr>
            <w:tcW w:w="956" w:type="dxa"/>
          </w:tcPr>
          <w:p w:rsidR="00A426FF" w:rsidRDefault="00A426FF">
            <w:pPr>
              <w:pStyle w:val="TableParagraph"/>
              <w:rPr>
                <w:sz w:val="24"/>
              </w:rPr>
            </w:pPr>
          </w:p>
        </w:tc>
      </w:tr>
      <w:tr w:rsidR="00A426FF">
        <w:trPr>
          <w:trHeight w:val="825"/>
        </w:trPr>
        <w:tc>
          <w:tcPr>
            <w:tcW w:w="821" w:type="dxa"/>
          </w:tcPr>
          <w:p w:rsidR="00A426FF" w:rsidRDefault="00113B5A">
            <w:pPr>
              <w:pStyle w:val="TableParagraph"/>
              <w:spacing w:before="247"/>
              <w:ind w:right="329"/>
              <w:jc w:val="right"/>
              <w:rPr>
                <w:sz w:val="28"/>
              </w:rPr>
            </w:pPr>
            <w:r>
              <w:rPr>
                <w:w w:val="99"/>
                <w:sz w:val="28"/>
              </w:rPr>
              <w:t>1</w:t>
            </w:r>
          </w:p>
        </w:tc>
        <w:tc>
          <w:tcPr>
            <w:tcW w:w="7798" w:type="dxa"/>
          </w:tcPr>
          <w:p w:rsidR="00A426FF" w:rsidRDefault="00113B5A">
            <w:pPr>
              <w:pStyle w:val="TableParagraph"/>
              <w:tabs>
                <w:tab w:val="left" w:pos="2363"/>
                <w:tab w:val="left" w:pos="3860"/>
                <w:tab w:val="left" w:pos="4541"/>
                <w:tab w:val="left" w:pos="5996"/>
                <w:tab w:val="left" w:pos="6427"/>
              </w:tabs>
              <w:spacing w:line="237" w:lineRule="auto"/>
              <w:ind w:left="105" w:right="101"/>
              <w:rPr>
                <w:sz w:val="24"/>
              </w:rPr>
            </w:pPr>
            <w:r>
              <w:rPr>
                <w:sz w:val="24"/>
              </w:rPr>
              <w:t>Составить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схему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описать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последовательность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типовых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коммутационными</w:t>
            </w:r>
            <w:r>
              <w:rPr>
                <w:sz w:val="24"/>
              </w:rPr>
              <w:tab/>
              <w:t>аппаратами</w:t>
            </w:r>
            <w:r>
              <w:rPr>
                <w:sz w:val="24"/>
              </w:rPr>
              <w:tab/>
              <w:t>при</w:t>
            </w:r>
            <w:r>
              <w:rPr>
                <w:sz w:val="24"/>
              </w:rPr>
              <w:tab/>
              <w:t>включении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отключении</w:t>
            </w:r>
          </w:p>
          <w:p w:rsidR="00A426FF" w:rsidRDefault="00113B5A">
            <w:pPr>
              <w:pStyle w:val="TableParagraph"/>
              <w:spacing w:line="261" w:lineRule="exact"/>
              <w:ind w:left="105"/>
              <w:rPr>
                <w:sz w:val="24"/>
              </w:rPr>
            </w:pPr>
            <w:r>
              <w:rPr>
                <w:sz w:val="24"/>
              </w:rPr>
              <w:t>присоединений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воздушных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 кабельных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линий</w:t>
            </w:r>
          </w:p>
        </w:tc>
        <w:tc>
          <w:tcPr>
            <w:tcW w:w="956" w:type="dxa"/>
          </w:tcPr>
          <w:p w:rsidR="00A426FF" w:rsidRDefault="00A426FF">
            <w:pPr>
              <w:pStyle w:val="TableParagraph"/>
              <w:rPr>
                <w:sz w:val="24"/>
              </w:rPr>
            </w:pPr>
          </w:p>
        </w:tc>
      </w:tr>
      <w:tr w:rsidR="00A426FF">
        <w:trPr>
          <w:trHeight w:val="830"/>
        </w:trPr>
        <w:tc>
          <w:tcPr>
            <w:tcW w:w="821" w:type="dxa"/>
          </w:tcPr>
          <w:p w:rsidR="00A426FF" w:rsidRDefault="00113B5A">
            <w:pPr>
              <w:pStyle w:val="TableParagraph"/>
              <w:spacing w:before="247"/>
              <w:ind w:right="299"/>
              <w:jc w:val="right"/>
              <w:rPr>
                <w:sz w:val="28"/>
              </w:rPr>
            </w:pPr>
            <w:r>
              <w:rPr>
                <w:sz w:val="28"/>
              </w:rPr>
              <w:t>2.</w:t>
            </w:r>
          </w:p>
        </w:tc>
        <w:tc>
          <w:tcPr>
            <w:tcW w:w="7798" w:type="dxa"/>
          </w:tcPr>
          <w:p w:rsidR="00A426FF" w:rsidRDefault="00113B5A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Составить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схему</w:t>
            </w:r>
            <w:r>
              <w:rPr>
                <w:spacing w:val="9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03"/>
                <w:sz w:val="24"/>
              </w:rPr>
              <w:t xml:space="preserve"> </w:t>
            </w:r>
            <w:r>
              <w:rPr>
                <w:sz w:val="24"/>
              </w:rPr>
              <w:t>описать</w:t>
            </w:r>
            <w:r>
              <w:rPr>
                <w:spacing w:val="98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последовательность</w:t>
            </w:r>
            <w:r>
              <w:rPr>
                <w:spacing w:val="95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9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99"/>
                <w:sz w:val="24"/>
              </w:rPr>
              <w:t xml:space="preserve"> </w:t>
            </w:r>
            <w:r>
              <w:rPr>
                <w:sz w:val="24"/>
              </w:rPr>
              <w:t>КРУ</w:t>
            </w:r>
            <w:r>
              <w:rPr>
                <w:spacing w:val="10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:rsidR="00A426FF" w:rsidRDefault="00113B5A">
            <w:pPr>
              <w:pStyle w:val="TableParagraph"/>
              <w:spacing w:line="274" w:lineRule="exact"/>
              <w:ind w:left="105"/>
              <w:rPr>
                <w:sz w:val="24"/>
              </w:rPr>
            </w:pPr>
            <w:r>
              <w:rPr>
                <w:sz w:val="24"/>
              </w:rPr>
              <w:t>выкатными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элементами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включении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присоединений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воздушных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кабельных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линий.</w:t>
            </w:r>
          </w:p>
        </w:tc>
        <w:tc>
          <w:tcPr>
            <w:tcW w:w="956" w:type="dxa"/>
          </w:tcPr>
          <w:p w:rsidR="00A426FF" w:rsidRDefault="00A426FF">
            <w:pPr>
              <w:pStyle w:val="TableParagraph"/>
              <w:rPr>
                <w:sz w:val="24"/>
              </w:rPr>
            </w:pPr>
          </w:p>
        </w:tc>
      </w:tr>
      <w:tr w:rsidR="00A426FF">
        <w:trPr>
          <w:trHeight w:val="551"/>
        </w:trPr>
        <w:tc>
          <w:tcPr>
            <w:tcW w:w="821" w:type="dxa"/>
          </w:tcPr>
          <w:p w:rsidR="00A426FF" w:rsidRDefault="00113B5A">
            <w:pPr>
              <w:pStyle w:val="TableParagraph"/>
              <w:spacing w:before="26"/>
              <w:ind w:right="329"/>
              <w:jc w:val="right"/>
              <w:rPr>
                <w:sz w:val="28"/>
              </w:rPr>
            </w:pPr>
            <w:r>
              <w:rPr>
                <w:w w:val="99"/>
                <w:sz w:val="28"/>
              </w:rPr>
              <w:t>3</w:t>
            </w:r>
          </w:p>
        </w:tc>
        <w:tc>
          <w:tcPr>
            <w:tcW w:w="7798" w:type="dxa"/>
          </w:tcPr>
          <w:p w:rsidR="00A426FF" w:rsidRDefault="00113B5A">
            <w:pPr>
              <w:pStyle w:val="TableParagraph"/>
              <w:spacing w:line="267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Составить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схему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описать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включении</w:t>
            </w:r>
          </w:p>
          <w:p w:rsidR="00A426FF" w:rsidRDefault="00113B5A">
            <w:pPr>
              <w:pStyle w:val="TableParagraph"/>
              <w:spacing w:line="265" w:lineRule="exact"/>
              <w:ind w:left="105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отключении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трехобмоточного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трансформатора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(автотрансформатора).</w:t>
            </w:r>
          </w:p>
        </w:tc>
        <w:tc>
          <w:tcPr>
            <w:tcW w:w="956" w:type="dxa"/>
          </w:tcPr>
          <w:p w:rsidR="00A426FF" w:rsidRDefault="00A426FF">
            <w:pPr>
              <w:pStyle w:val="TableParagraph"/>
              <w:rPr>
                <w:sz w:val="24"/>
              </w:rPr>
            </w:pPr>
          </w:p>
        </w:tc>
      </w:tr>
      <w:tr w:rsidR="00A426FF">
        <w:trPr>
          <w:trHeight w:val="830"/>
        </w:trPr>
        <w:tc>
          <w:tcPr>
            <w:tcW w:w="821" w:type="dxa"/>
          </w:tcPr>
          <w:p w:rsidR="00A426FF" w:rsidRDefault="00113B5A">
            <w:pPr>
              <w:pStyle w:val="TableParagraph"/>
              <w:spacing w:before="165"/>
              <w:ind w:right="329"/>
              <w:jc w:val="right"/>
              <w:rPr>
                <w:sz w:val="28"/>
              </w:rPr>
            </w:pPr>
            <w:r>
              <w:rPr>
                <w:w w:val="99"/>
                <w:sz w:val="28"/>
              </w:rPr>
              <w:t>4</w:t>
            </w:r>
          </w:p>
        </w:tc>
        <w:tc>
          <w:tcPr>
            <w:tcW w:w="7798" w:type="dxa"/>
          </w:tcPr>
          <w:p w:rsidR="00A426FF" w:rsidRDefault="00113B5A">
            <w:pPr>
              <w:pStyle w:val="TableParagraph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Составить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схему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68"/>
                <w:sz w:val="24"/>
              </w:rPr>
              <w:t xml:space="preserve"> </w:t>
            </w:r>
            <w:r>
              <w:rPr>
                <w:sz w:val="24"/>
              </w:rPr>
              <w:t>описать</w:t>
            </w:r>
            <w:r>
              <w:rPr>
                <w:spacing w:val="69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последовательность</w:t>
            </w:r>
            <w:r>
              <w:rPr>
                <w:spacing w:val="68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6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63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</w:p>
          <w:p w:rsidR="00A426FF" w:rsidRDefault="00113B5A">
            <w:pPr>
              <w:pStyle w:val="TableParagraph"/>
              <w:spacing w:line="274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персонала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включении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отключении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трансформатора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Т1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двух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трансформаторной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подстанции,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выполненной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 упрощённой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схеме.</w:t>
            </w:r>
          </w:p>
        </w:tc>
        <w:tc>
          <w:tcPr>
            <w:tcW w:w="956" w:type="dxa"/>
          </w:tcPr>
          <w:p w:rsidR="00A426FF" w:rsidRDefault="00A426FF">
            <w:pPr>
              <w:pStyle w:val="TableParagraph"/>
              <w:rPr>
                <w:sz w:val="24"/>
              </w:rPr>
            </w:pPr>
          </w:p>
        </w:tc>
      </w:tr>
      <w:tr w:rsidR="00A426FF">
        <w:trPr>
          <w:trHeight w:val="1103"/>
        </w:trPr>
        <w:tc>
          <w:tcPr>
            <w:tcW w:w="821" w:type="dxa"/>
          </w:tcPr>
          <w:p w:rsidR="00A426FF" w:rsidRDefault="00A426FF">
            <w:pPr>
              <w:pStyle w:val="TableParagraph"/>
              <w:spacing w:before="1"/>
              <w:rPr>
                <w:sz w:val="26"/>
              </w:rPr>
            </w:pPr>
          </w:p>
          <w:p w:rsidR="00A426FF" w:rsidRDefault="00113B5A">
            <w:pPr>
              <w:pStyle w:val="TableParagraph"/>
              <w:ind w:right="329"/>
              <w:jc w:val="right"/>
              <w:rPr>
                <w:sz w:val="28"/>
              </w:rPr>
            </w:pPr>
            <w:r>
              <w:rPr>
                <w:w w:val="99"/>
                <w:sz w:val="28"/>
              </w:rPr>
              <w:t>5</w:t>
            </w:r>
          </w:p>
        </w:tc>
        <w:tc>
          <w:tcPr>
            <w:tcW w:w="7798" w:type="dxa"/>
          </w:tcPr>
          <w:p w:rsidR="00A426FF" w:rsidRDefault="00113B5A">
            <w:pPr>
              <w:pStyle w:val="TableParagraph"/>
              <w:ind w:left="105" w:right="101"/>
              <w:jc w:val="both"/>
              <w:rPr>
                <w:sz w:val="24"/>
              </w:rPr>
            </w:pPr>
            <w:r>
              <w:rPr>
                <w:sz w:val="24"/>
              </w:rPr>
              <w:t>Составить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персонала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отключении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включении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трансформатора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Т1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ответвительной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подключённой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двум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проходящим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параллельным</w:t>
            </w:r>
          </w:p>
          <w:p w:rsidR="00A426FF" w:rsidRDefault="00113B5A">
            <w:pPr>
              <w:pStyle w:val="TableParagraph"/>
              <w:spacing w:line="264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линиям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двусторонним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питанием.</w:t>
            </w:r>
          </w:p>
        </w:tc>
        <w:tc>
          <w:tcPr>
            <w:tcW w:w="956" w:type="dxa"/>
          </w:tcPr>
          <w:p w:rsidR="00A426FF" w:rsidRDefault="00A426FF">
            <w:pPr>
              <w:pStyle w:val="TableParagraph"/>
              <w:rPr>
                <w:sz w:val="24"/>
              </w:rPr>
            </w:pPr>
          </w:p>
        </w:tc>
      </w:tr>
      <w:tr w:rsidR="00A426FF">
        <w:trPr>
          <w:trHeight w:val="551"/>
        </w:trPr>
        <w:tc>
          <w:tcPr>
            <w:tcW w:w="821" w:type="dxa"/>
          </w:tcPr>
          <w:p w:rsidR="00A426FF" w:rsidRDefault="00113B5A">
            <w:pPr>
              <w:pStyle w:val="TableParagraph"/>
              <w:spacing w:before="26"/>
              <w:ind w:right="329"/>
              <w:jc w:val="right"/>
              <w:rPr>
                <w:sz w:val="28"/>
              </w:rPr>
            </w:pPr>
            <w:r>
              <w:rPr>
                <w:w w:val="99"/>
                <w:sz w:val="28"/>
              </w:rPr>
              <w:t>6</w:t>
            </w:r>
          </w:p>
        </w:tc>
        <w:tc>
          <w:tcPr>
            <w:tcW w:w="7798" w:type="dxa"/>
          </w:tcPr>
          <w:p w:rsidR="00A426FF" w:rsidRDefault="00113B5A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Составить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схему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описать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включение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отключение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двух</w:t>
            </w:r>
          </w:p>
          <w:p w:rsidR="00A426FF" w:rsidRDefault="00113B5A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спаренных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линий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отключенной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другой.</w:t>
            </w:r>
          </w:p>
        </w:tc>
        <w:tc>
          <w:tcPr>
            <w:tcW w:w="956" w:type="dxa"/>
          </w:tcPr>
          <w:p w:rsidR="00A426FF" w:rsidRDefault="00A426FF">
            <w:pPr>
              <w:pStyle w:val="TableParagraph"/>
              <w:rPr>
                <w:sz w:val="24"/>
              </w:rPr>
            </w:pPr>
          </w:p>
        </w:tc>
      </w:tr>
      <w:tr w:rsidR="00A426FF">
        <w:trPr>
          <w:trHeight w:val="552"/>
        </w:trPr>
        <w:tc>
          <w:tcPr>
            <w:tcW w:w="821" w:type="dxa"/>
          </w:tcPr>
          <w:p w:rsidR="00A426FF" w:rsidRDefault="00113B5A">
            <w:pPr>
              <w:pStyle w:val="TableParagraph"/>
              <w:spacing w:before="27"/>
              <w:ind w:right="329"/>
              <w:jc w:val="right"/>
              <w:rPr>
                <w:sz w:val="28"/>
              </w:rPr>
            </w:pPr>
            <w:r>
              <w:rPr>
                <w:w w:val="99"/>
                <w:sz w:val="28"/>
              </w:rPr>
              <w:t>7</w:t>
            </w:r>
          </w:p>
        </w:tc>
        <w:tc>
          <w:tcPr>
            <w:tcW w:w="7798" w:type="dxa"/>
          </w:tcPr>
          <w:p w:rsidR="00A426FF" w:rsidRDefault="00113B5A">
            <w:pPr>
              <w:pStyle w:val="TableParagraph"/>
              <w:spacing w:line="267" w:lineRule="exact"/>
              <w:rPr>
                <w:sz w:val="24"/>
              </w:rPr>
            </w:pPr>
            <w:r>
              <w:rPr>
                <w:sz w:val="24"/>
              </w:rPr>
              <w:t>Составить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схему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описать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отключение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двух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спаренных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линий,</w:t>
            </w:r>
          </w:p>
          <w:p w:rsidR="00A426FF" w:rsidRDefault="00113B5A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когда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обе линии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находятся 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работе.</w:t>
            </w:r>
          </w:p>
        </w:tc>
        <w:tc>
          <w:tcPr>
            <w:tcW w:w="956" w:type="dxa"/>
          </w:tcPr>
          <w:p w:rsidR="00A426FF" w:rsidRDefault="00A426FF">
            <w:pPr>
              <w:pStyle w:val="TableParagraph"/>
              <w:rPr>
                <w:sz w:val="24"/>
              </w:rPr>
            </w:pPr>
          </w:p>
        </w:tc>
      </w:tr>
      <w:tr w:rsidR="00A426FF">
        <w:trPr>
          <w:trHeight w:val="825"/>
        </w:trPr>
        <w:tc>
          <w:tcPr>
            <w:tcW w:w="821" w:type="dxa"/>
          </w:tcPr>
          <w:p w:rsidR="00A426FF" w:rsidRDefault="00113B5A">
            <w:pPr>
              <w:pStyle w:val="TableParagraph"/>
              <w:spacing w:before="165"/>
              <w:ind w:right="329"/>
              <w:jc w:val="right"/>
              <w:rPr>
                <w:sz w:val="28"/>
              </w:rPr>
            </w:pPr>
            <w:r>
              <w:rPr>
                <w:w w:val="99"/>
                <w:sz w:val="28"/>
              </w:rPr>
              <w:t>8</w:t>
            </w:r>
          </w:p>
        </w:tc>
        <w:tc>
          <w:tcPr>
            <w:tcW w:w="7798" w:type="dxa"/>
          </w:tcPr>
          <w:p w:rsidR="00A426FF" w:rsidRDefault="00113B5A">
            <w:pPr>
              <w:pStyle w:val="TableParagraph"/>
              <w:spacing w:line="237" w:lineRule="auto"/>
              <w:rPr>
                <w:sz w:val="24"/>
              </w:rPr>
            </w:pPr>
            <w:r>
              <w:rPr>
                <w:sz w:val="24"/>
              </w:rPr>
              <w:t>Составить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схему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описать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последовательность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персонала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переводе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присоединений,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находящихся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работе,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:rsidR="00A426FF" w:rsidRDefault="00113B5A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рабочей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шин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резервную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ШСВ.</w:t>
            </w:r>
          </w:p>
        </w:tc>
        <w:tc>
          <w:tcPr>
            <w:tcW w:w="956" w:type="dxa"/>
          </w:tcPr>
          <w:p w:rsidR="00A426FF" w:rsidRDefault="00A426FF">
            <w:pPr>
              <w:pStyle w:val="TableParagraph"/>
              <w:rPr>
                <w:sz w:val="24"/>
              </w:rPr>
            </w:pPr>
          </w:p>
        </w:tc>
      </w:tr>
      <w:tr w:rsidR="00A426FF">
        <w:trPr>
          <w:trHeight w:val="1656"/>
        </w:trPr>
        <w:tc>
          <w:tcPr>
            <w:tcW w:w="821" w:type="dxa"/>
          </w:tcPr>
          <w:p w:rsidR="00A426FF" w:rsidRDefault="00A426FF">
            <w:pPr>
              <w:pStyle w:val="TableParagraph"/>
              <w:rPr>
                <w:sz w:val="30"/>
              </w:rPr>
            </w:pPr>
          </w:p>
          <w:p w:rsidR="00A426FF" w:rsidRDefault="00113B5A">
            <w:pPr>
              <w:pStyle w:val="TableParagraph"/>
              <w:spacing w:before="238"/>
              <w:ind w:right="329"/>
              <w:jc w:val="right"/>
              <w:rPr>
                <w:sz w:val="28"/>
              </w:rPr>
            </w:pPr>
            <w:r>
              <w:rPr>
                <w:w w:val="99"/>
                <w:sz w:val="28"/>
              </w:rPr>
              <w:t>9</w:t>
            </w:r>
          </w:p>
        </w:tc>
        <w:tc>
          <w:tcPr>
            <w:tcW w:w="7798" w:type="dxa"/>
          </w:tcPr>
          <w:p w:rsidR="00A426FF" w:rsidRDefault="00113B5A">
            <w:pPr>
              <w:pStyle w:val="TableParagraph"/>
              <w:ind w:left="105" w:right="98"/>
              <w:jc w:val="both"/>
              <w:rPr>
                <w:sz w:val="24"/>
              </w:rPr>
            </w:pPr>
            <w:r>
              <w:rPr>
                <w:sz w:val="24"/>
              </w:rPr>
              <w:t>Составить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персонала при переводе части или всех присоединений с одной системы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шин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другую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шиносоединительного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выключателя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электроустановках,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где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часть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присоединений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имеет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два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выключателя</w:t>
            </w:r>
          </w:p>
          <w:p w:rsidR="00A426FF" w:rsidRDefault="00113B5A">
            <w:pPr>
              <w:pStyle w:val="TableParagraph"/>
              <w:spacing w:line="278" w:lineRule="exact"/>
              <w:ind w:left="105" w:right="110"/>
              <w:jc w:val="both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цепь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имеется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присоединение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дистанционным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управлением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шинными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разъединителями</w:t>
            </w:r>
          </w:p>
        </w:tc>
        <w:tc>
          <w:tcPr>
            <w:tcW w:w="956" w:type="dxa"/>
          </w:tcPr>
          <w:p w:rsidR="00A426FF" w:rsidRDefault="00A426FF">
            <w:pPr>
              <w:pStyle w:val="TableParagraph"/>
              <w:rPr>
                <w:sz w:val="24"/>
              </w:rPr>
            </w:pPr>
          </w:p>
        </w:tc>
      </w:tr>
      <w:tr w:rsidR="00A426FF">
        <w:trPr>
          <w:trHeight w:val="826"/>
        </w:trPr>
        <w:tc>
          <w:tcPr>
            <w:tcW w:w="821" w:type="dxa"/>
          </w:tcPr>
          <w:p w:rsidR="00A426FF" w:rsidRDefault="00113B5A">
            <w:pPr>
              <w:pStyle w:val="TableParagraph"/>
              <w:spacing w:before="162"/>
              <w:ind w:right="263"/>
              <w:jc w:val="right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7798" w:type="dxa"/>
          </w:tcPr>
          <w:p w:rsidR="00A426FF" w:rsidRDefault="00113B5A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Составить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>схему</w:t>
            </w:r>
            <w:r>
              <w:rPr>
                <w:spacing w:val="9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02"/>
                <w:sz w:val="24"/>
              </w:rPr>
              <w:t xml:space="preserve"> </w:t>
            </w:r>
            <w:r>
              <w:rPr>
                <w:sz w:val="24"/>
              </w:rPr>
              <w:t>описать</w:t>
            </w:r>
            <w:r>
              <w:rPr>
                <w:spacing w:val="98"/>
                <w:sz w:val="24"/>
              </w:rPr>
              <w:t xml:space="preserve"> </w:t>
            </w:r>
            <w:r>
              <w:rPr>
                <w:sz w:val="24"/>
              </w:rPr>
              <w:t>оследовательность</w:t>
            </w:r>
            <w:r>
              <w:rPr>
                <w:spacing w:val="103"/>
                <w:sz w:val="24"/>
              </w:rPr>
              <w:t xml:space="preserve"> </w:t>
            </w:r>
            <w:r>
              <w:rPr>
                <w:sz w:val="24"/>
              </w:rPr>
              <w:t>операций</w:t>
            </w:r>
            <w:r>
              <w:rPr>
                <w:spacing w:val="10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02"/>
                <w:sz w:val="24"/>
              </w:rPr>
              <w:t xml:space="preserve"> </w:t>
            </w:r>
            <w:r>
              <w:rPr>
                <w:sz w:val="24"/>
              </w:rPr>
              <w:t>действий</w:t>
            </w:r>
          </w:p>
          <w:p w:rsidR="00A426FF" w:rsidRDefault="00113B5A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персонала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выводе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ремонт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трансформатора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6/0,4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кВ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собственных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нужд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электростанции</w:t>
            </w:r>
          </w:p>
        </w:tc>
        <w:tc>
          <w:tcPr>
            <w:tcW w:w="956" w:type="dxa"/>
          </w:tcPr>
          <w:p w:rsidR="00A426FF" w:rsidRDefault="00A426FF">
            <w:pPr>
              <w:pStyle w:val="TableParagraph"/>
              <w:rPr>
                <w:sz w:val="24"/>
              </w:rPr>
            </w:pPr>
          </w:p>
        </w:tc>
      </w:tr>
      <w:tr w:rsidR="00A426FF">
        <w:trPr>
          <w:trHeight w:val="551"/>
        </w:trPr>
        <w:tc>
          <w:tcPr>
            <w:tcW w:w="821" w:type="dxa"/>
          </w:tcPr>
          <w:p w:rsidR="00A426FF" w:rsidRDefault="00113B5A">
            <w:pPr>
              <w:pStyle w:val="TableParagraph"/>
              <w:spacing w:before="26"/>
              <w:ind w:right="263"/>
              <w:jc w:val="right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7798" w:type="dxa"/>
          </w:tcPr>
          <w:p w:rsidR="00A426FF" w:rsidRDefault="00113B5A">
            <w:pPr>
              <w:pStyle w:val="TableParagraph"/>
              <w:tabs>
                <w:tab w:val="left" w:pos="1391"/>
                <w:tab w:val="left" w:pos="2216"/>
                <w:tab w:val="left" w:pos="2570"/>
                <w:tab w:val="left" w:pos="3602"/>
                <w:tab w:val="left" w:pos="4532"/>
                <w:tab w:val="left" w:pos="6120"/>
              </w:tabs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Составить</w:t>
            </w:r>
            <w:r>
              <w:rPr>
                <w:sz w:val="24"/>
              </w:rPr>
              <w:tab/>
              <w:t>схему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описать</w:t>
            </w:r>
            <w:r>
              <w:rPr>
                <w:sz w:val="24"/>
              </w:rPr>
              <w:tab/>
              <w:t>замену</w:t>
            </w:r>
            <w:r>
              <w:rPr>
                <w:sz w:val="24"/>
              </w:rPr>
              <w:tab/>
              <w:t>выключателя</w:t>
            </w:r>
            <w:r>
              <w:rPr>
                <w:sz w:val="24"/>
              </w:rPr>
              <w:tab/>
              <w:t>присоединения</w:t>
            </w:r>
          </w:p>
          <w:p w:rsidR="00A426FF" w:rsidRDefault="00113B5A">
            <w:pPr>
              <w:pStyle w:val="TableParagraph"/>
              <w:spacing w:before="2" w:line="261" w:lineRule="exact"/>
              <w:ind w:left="105"/>
              <w:rPr>
                <w:sz w:val="24"/>
              </w:rPr>
            </w:pPr>
            <w:r>
              <w:rPr>
                <w:sz w:val="24"/>
              </w:rPr>
              <w:t>шиносоединительным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выключателем</w:t>
            </w:r>
          </w:p>
        </w:tc>
        <w:tc>
          <w:tcPr>
            <w:tcW w:w="956" w:type="dxa"/>
          </w:tcPr>
          <w:p w:rsidR="00A426FF" w:rsidRDefault="00A426FF">
            <w:pPr>
              <w:pStyle w:val="TableParagraph"/>
              <w:rPr>
                <w:sz w:val="24"/>
              </w:rPr>
            </w:pPr>
          </w:p>
        </w:tc>
      </w:tr>
    </w:tbl>
    <w:p w:rsidR="00A426FF" w:rsidRDefault="00A426FF">
      <w:pPr>
        <w:rPr>
          <w:sz w:val="24"/>
        </w:rPr>
        <w:sectPr w:rsidR="00A426FF">
          <w:pgSz w:w="11900" w:h="16820"/>
          <w:pgMar w:top="1040" w:right="840" w:bottom="1660" w:left="880" w:header="0" w:footer="1467" w:gutter="0"/>
          <w:cols w:space="720"/>
        </w:sectPr>
      </w:pPr>
    </w:p>
    <w:tbl>
      <w:tblPr>
        <w:tblStyle w:val="TableNormal"/>
        <w:tblW w:w="0" w:type="auto"/>
        <w:tblInd w:w="1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1"/>
        <w:gridCol w:w="7798"/>
        <w:gridCol w:w="956"/>
      </w:tblGrid>
      <w:tr w:rsidR="00A426FF">
        <w:trPr>
          <w:trHeight w:val="551"/>
        </w:trPr>
        <w:tc>
          <w:tcPr>
            <w:tcW w:w="821" w:type="dxa"/>
          </w:tcPr>
          <w:p w:rsidR="00A426FF" w:rsidRDefault="00113B5A">
            <w:pPr>
              <w:pStyle w:val="TableParagraph"/>
              <w:spacing w:before="25"/>
              <w:ind w:left="247" w:right="243"/>
              <w:jc w:val="center"/>
              <w:rPr>
                <w:sz w:val="28"/>
              </w:rPr>
            </w:pPr>
            <w:r>
              <w:rPr>
                <w:sz w:val="28"/>
              </w:rPr>
              <w:lastRenderedPageBreak/>
              <w:t>12</w:t>
            </w:r>
          </w:p>
        </w:tc>
        <w:tc>
          <w:tcPr>
            <w:tcW w:w="7798" w:type="dxa"/>
          </w:tcPr>
          <w:p w:rsidR="00A426FF" w:rsidRDefault="00113B5A">
            <w:pPr>
              <w:pStyle w:val="TableParagraph"/>
              <w:tabs>
                <w:tab w:val="left" w:pos="1391"/>
                <w:tab w:val="left" w:pos="2216"/>
                <w:tab w:val="left" w:pos="2570"/>
                <w:tab w:val="left" w:pos="3602"/>
                <w:tab w:val="left" w:pos="4532"/>
                <w:tab w:val="left" w:pos="6126"/>
              </w:tabs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Составить</w:t>
            </w:r>
            <w:r>
              <w:rPr>
                <w:sz w:val="24"/>
              </w:rPr>
              <w:tab/>
              <w:t>схему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описать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>замену</w:t>
            </w:r>
            <w:r>
              <w:rPr>
                <w:sz w:val="24"/>
              </w:rPr>
              <w:tab/>
              <w:t>выключателя</w:t>
            </w:r>
            <w:r>
              <w:rPr>
                <w:sz w:val="24"/>
              </w:rPr>
              <w:tab/>
              <w:t>присоединения</w:t>
            </w:r>
          </w:p>
          <w:p w:rsidR="00A426FF" w:rsidRDefault="00113B5A">
            <w:pPr>
              <w:pStyle w:val="TableParagraph"/>
              <w:spacing w:before="2" w:line="267" w:lineRule="exact"/>
              <w:ind w:left="105"/>
              <w:rPr>
                <w:sz w:val="24"/>
              </w:rPr>
            </w:pPr>
            <w:r>
              <w:rPr>
                <w:sz w:val="24"/>
              </w:rPr>
              <w:t>обходным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выключателем</w:t>
            </w:r>
          </w:p>
        </w:tc>
        <w:tc>
          <w:tcPr>
            <w:tcW w:w="956" w:type="dxa"/>
          </w:tcPr>
          <w:p w:rsidR="00A426FF" w:rsidRDefault="00A426FF">
            <w:pPr>
              <w:pStyle w:val="TableParagraph"/>
              <w:rPr>
                <w:sz w:val="26"/>
              </w:rPr>
            </w:pPr>
          </w:p>
        </w:tc>
      </w:tr>
      <w:tr w:rsidR="00A426FF">
        <w:trPr>
          <w:trHeight w:val="830"/>
        </w:trPr>
        <w:tc>
          <w:tcPr>
            <w:tcW w:w="821" w:type="dxa"/>
          </w:tcPr>
          <w:p w:rsidR="00A426FF" w:rsidRDefault="00113B5A">
            <w:pPr>
              <w:pStyle w:val="TableParagraph"/>
              <w:spacing w:before="159"/>
              <w:ind w:left="247" w:right="243"/>
              <w:jc w:val="center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  <w:tc>
          <w:tcPr>
            <w:tcW w:w="7798" w:type="dxa"/>
          </w:tcPr>
          <w:p w:rsidR="00A426FF" w:rsidRDefault="00113B5A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Составить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схему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описать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операции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выводе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ремонт</w:t>
            </w:r>
          </w:p>
          <w:p w:rsidR="00A426FF" w:rsidRDefault="00113B5A">
            <w:pPr>
              <w:pStyle w:val="TableParagraph"/>
              <w:spacing w:before="1" w:line="274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питающей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кабельной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КЛ1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(Схема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питающей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сети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6-10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кВ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нормальном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режиме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работы)</w:t>
            </w:r>
          </w:p>
        </w:tc>
        <w:tc>
          <w:tcPr>
            <w:tcW w:w="956" w:type="dxa"/>
          </w:tcPr>
          <w:p w:rsidR="00A426FF" w:rsidRDefault="00A426FF">
            <w:pPr>
              <w:pStyle w:val="TableParagraph"/>
              <w:rPr>
                <w:sz w:val="26"/>
              </w:rPr>
            </w:pPr>
          </w:p>
        </w:tc>
      </w:tr>
      <w:tr w:rsidR="00A426FF">
        <w:trPr>
          <w:trHeight w:val="551"/>
        </w:trPr>
        <w:tc>
          <w:tcPr>
            <w:tcW w:w="821" w:type="dxa"/>
          </w:tcPr>
          <w:p w:rsidR="00A426FF" w:rsidRDefault="00113B5A">
            <w:pPr>
              <w:pStyle w:val="TableParagraph"/>
              <w:spacing w:before="20"/>
              <w:ind w:left="247" w:right="243"/>
              <w:jc w:val="center"/>
              <w:rPr>
                <w:sz w:val="28"/>
              </w:rPr>
            </w:pPr>
            <w:r>
              <w:rPr>
                <w:sz w:val="28"/>
              </w:rPr>
              <w:t>14</w:t>
            </w:r>
          </w:p>
        </w:tc>
        <w:tc>
          <w:tcPr>
            <w:tcW w:w="7798" w:type="dxa"/>
          </w:tcPr>
          <w:p w:rsidR="00A426FF" w:rsidRDefault="00113B5A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Сформировать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краткую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информацию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переключения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схемах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релейной</w:t>
            </w:r>
          </w:p>
          <w:p w:rsidR="00A426FF" w:rsidRDefault="00113B5A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защиты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автоматики</w:t>
            </w:r>
          </w:p>
        </w:tc>
        <w:tc>
          <w:tcPr>
            <w:tcW w:w="956" w:type="dxa"/>
          </w:tcPr>
          <w:p w:rsidR="00A426FF" w:rsidRDefault="00A426FF">
            <w:pPr>
              <w:pStyle w:val="TableParagraph"/>
              <w:rPr>
                <w:sz w:val="26"/>
              </w:rPr>
            </w:pPr>
          </w:p>
        </w:tc>
      </w:tr>
    </w:tbl>
    <w:p w:rsidR="00A426FF" w:rsidRDefault="00A426FF">
      <w:pPr>
        <w:pStyle w:val="a3"/>
        <w:spacing w:before="6"/>
        <w:rPr>
          <w:sz w:val="15"/>
        </w:rPr>
      </w:pPr>
    </w:p>
    <w:p w:rsidR="00A426FF" w:rsidRDefault="00113B5A">
      <w:pPr>
        <w:spacing w:before="88"/>
        <w:ind w:left="2220" w:right="2254"/>
        <w:jc w:val="center"/>
        <w:rPr>
          <w:sz w:val="32"/>
        </w:rPr>
      </w:pPr>
      <w:r>
        <w:rPr>
          <w:sz w:val="32"/>
        </w:rPr>
        <w:t>Структурный</w:t>
      </w:r>
      <w:r>
        <w:rPr>
          <w:spacing w:val="-3"/>
          <w:sz w:val="32"/>
        </w:rPr>
        <w:t xml:space="preserve"> </w:t>
      </w:r>
      <w:r>
        <w:rPr>
          <w:sz w:val="32"/>
        </w:rPr>
        <w:t>план</w:t>
      </w:r>
      <w:r>
        <w:rPr>
          <w:spacing w:val="-3"/>
          <w:sz w:val="32"/>
        </w:rPr>
        <w:t xml:space="preserve"> </w:t>
      </w:r>
      <w:r>
        <w:rPr>
          <w:sz w:val="32"/>
        </w:rPr>
        <w:t>лабораторной</w:t>
      </w:r>
      <w:r>
        <w:rPr>
          <w:spacing w:val="-8"/>
          <w:sz w:val="32"/>
        </w:rPr>
        <w:t xml:space="preserve"> </w:t>
      </w:r>
      <w:r>
        <w:rPr>
          <w:sz w:val="32"/>
        </w:rPr>
        <w:t>работы.</w:t>
      </w:r>
    </w:p>
    <w:p w:rsidR="00A426FF" w:rsidRDefault="00113B5A">
      <w:pPr>
        <w:spacing w:before="183"/>
        <w:ind w:left="120" w:right="162"/>
        <w:jc w:val="center"/>
        <w:rPr>
          <w:sz w:val="28"/>
        </w:rPr>
      </w:pPr>
      <w:r>
        <w:rPr>
          <w:sz w:val="28"/>
        </w:rPr>
        <w:t>Наименование</w:t>
      </w:r>
      <w:r>
        <w:rPr>
          <w:spacing w:val="-6"/>
          <w:sz w:val="28"/>
        </w:rPr>
        <w:t xml:space="preserve"> </w:t>
      </w:r>
      <w:r>
        <w:rPr>
          <w:sz w:val="28"/>
        </w:rPr>
        <w:t>Лабораторной</w:t>
      </w:r>
      <w:r>
        <w:rPr>
          <w:spacing w:val="-7"/>
          <w:sz w:val="28"/>
        </w:rPr>
        <w:t xml:space="preserve"> </w:t>
      </w:r>
      <w:r>
        <w:rPr>
          <w:sz w:val="28"/>
        </w:rPr>
        <w:t>работы.</w:t>
      </w:r>
    </w:p>
    <w:p w:rsidR="00A426FF" w:rsidRDefault="00113B5A">
      <w:pPr>
        <w:pStyle w:val="a4"/>
        <w:numPr>
          <w:ilvl w:val="0"/>
          <w:numId w:val="2"/>
        </w:numPr>
        <w:tabs>
          <w:tab w:val="left" w:pos="537"/>
        </w:tabs>
        <w:spacing w:before="158"/>
        <w:ind w:hanging="284"/>
        <w:rPr>
          <w:sz w:val="28"/>
        </w:rPr>
      </w:pPr>
      <w:r>
        <w:rPr>
          <w:sz w:val="28"/>
        </w:rPr>
        <w:t>Титульный</w:t>
      </w:r>
      <w:r>
        <w:rPr>
          <w:spacing w:val="-7"/>
          <w:sz w:val="28"/>
        </w:rPr>
        <w:t xml:space="preserve"> </w:t>
      </w:r>
      <w:r>
        <w:rPr>
          <w:sz w:val="28"/>
        </w:rPr>
        <w:t>лист</w:t>
      </w:r>
    </w:p>
    <w:p w:rsidR="00A426FF" w:rsidRDefault="00113B5A">
      <w:pPr>
        <w:pStyle w:val="a4"/>
        <w:numPr>
          <w:ilvl w:val="0"/>
          <w:numId w:val="2"/>
        </w:numPr>
        <w:tabs>
          <w:tab w:val="left" w:pos="537"/>
        </w:tabs>
        <w:spacing w:before="163"/>
        <w:ind w:hanging="284"/>
        <w:rPr>
          <w:sz w:val="28"/>
        </w:rPr>
      </w:pPr>
      <w:r>
        <w:rPr>
          <w:sz w:val="28"/>
        </w:rPr>
        <w:t>Задание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-4"/>
          <w:sz w:val="28"/>
        </w:rPr>
        <w:t xml:space="preserve"> </w:t>
      </w:r>
      <w:r>
        <w:rPr>
          <w:sz w:val="28"/>
        </w:rPr>
        <w:t>лабораторной</w:t>
      </w:r>
      <w:r>
        <w:rPr>
          <w:spacing w:val="-1"/>
          <w:sz w:val="28"/>
        </w:rPr>
        <w:t xml:space="preserve"> </w:t>
      </w:r>
      <w:r>
        <w:rPr>
          <w:sz w:val="28"/>
        </w:rPr>
        <w:t>работы.</w:t>
      </w:r>
    </w:p>
    <w:p w:rsidR="00A426FF" w:rsidRDefault="00113B5A">
      <w:pPr>
        <w:pStyle w:val="a4"/>
        <w:numPr>
          <w:ilvl w:val="0"/>
          <w:numId w:val="2"/>
        </w:numPr>
        <w:tabs>
          <w:tab w:val="left" w:pos="465"/>
        </w:tabs>
        <w:spacing w:before="158" w:line="362" w:lineRule="auto"/>
        <w:ind w:left="253" w:right="646" w:firstLine="0"/>
        <w:rPr>
          <w:sz w:val="28"/>
        </w:rPr>
      </w:pPr>
      <w:r>
        <w:rPr>
          <w:sz w:val="28"/>
        </w:rPr>
        <w:t>Теория</w:t>
      </w:r>
      <w:r>
        <w:rPr>
          <w:spacing w:val="-5"/>
          <w:sz w:val="28"/>
        </w:rPr>
        <w:t xml:space="preserve"> </w:t>
      </w:r>
      <w:r>
        <w:rPr>
          <w:sz w:val="28"/>
        </w:rPr>
        <w:t>вопроса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-6"/>
          <w:sz w:val="28"/>
        </w:rPr>
        <w:t xml:space="preserve"> </w:t>
      </w:r>
      <w:r>
        <w:rPr>
          <w:sz w:val="28"/>
        </w:rPr>
        <w:t>теме</w:t>
      </w:r>
      <w:r>
        <w:rPr>
          <w:spacing w:val="-5"/>
          <w:sz w:val="28"/>
        </w:rPr>
        <w:t xml:space="preserve"> </w:t>
      </w:r>
      <w:r>
        <w:rPr>
          <w:sz w:val="28"/>
        </w:rPr>
        <w:t>Лабораторной</w:t>
      </w:r>
      <w:r>
        <w:rPr>
          <w:spacing w:val="-1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4"/>
          <w:sz w:val="28"/>
        </w:rPr>
        <w:t xml:space="preserve"> </w:t>
      </w:r>
      <w:r>
        <w:rPr>
          <w:sz w:val="28"/>
        </w:rPr>
        <w:t>наименования</w:t>
      </w:r>
      <w:r>
        <w:rPr>
          <w:spacing w:val="61"/>
          <w:sz w:val="28"/>
        </w:rPr>
        <w:t xml:space="preserve"> </w:t>
      </w:r>
      <w:r>
        <w:rPr>
          <w:sz w:val="28"/>
        </w:rPr>
        <w:t>стандартов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заводских</w:t>
      </w:r>
      <w:r>
        <w:rPr>
          <w:spacing w:val="-4"/>
          <w:sz w:val="28"/>
        </w:rPr>
        <w:t xml:space="preserve"> </w:t>
      </w:r>
      <w:r>
        <w:rPr>
          <w:sz w:val="28"/>
        </w:rPr>
        <w:t>инструкций.</w:t>
      </w:r>
    </w:p>
    <w:p w:rsidR="00A426FF" w:rsidRDefault="00113B5A">
      <w:pPr>
        <w:pStyle w:val="a4"/>
        <w:numPr>
          <w:ilvl w:val="0"/>
          <w:numId w:val="2"/>
        </w:numPr>
        <w:tabs>
          <w:tab w:val="left" w:pos="537"/>
        </w:tabs>
        <w:spacing w:line="357" w:lineRule="auto"/>
        <w:ind w:left="253" w:right="654" w:firstLine="0"/>
        <w:rPr>
          <w:sz w:val="28"/>
        </w:rPr>
      </w:pPr>
      <w:r>
        <w:rPr>
          <w:sz w:val="28"/>
        </w:rPr>
        <w:t>Схемы,</w:t>
      </w:r>
      <w:r>
        <w:rPr>
          <w:spacing w:val="-6"/>
          <w:sz w:val="28"/>
        </w:rPr>
        <w:t xml:space="preserve"> </w:t>
      </w:r>
      <w:r>
        <w:rPr>
          <w:sz w:val="28"/>
        </w:rPr>
        <w:t>Фото,</w:t>
      </w:r>
      <w:r>
        <w:rPr>
          <w:spacing w:val="-5"/>
          <w:sz w:val="28"/>
        </w:rPr>
        <w:t xml:space="preserve"> </w:t>
      </w:r>
      <w:r>
        <w:rPr>
          <w:sz w:val="28"/>
        </w:rPr>
        <w:t>чертежи</w:t>
      </w:r>
      <w:r>
        <w:rPr>
          <w:spacing w:val="-8"/>
          <w:sz w:val="28"/>
        </w:rPr>
        <w:t xml:space="preserve"> </w:t>
      </w:r>
      <w:r>
        <w:rPr>
          <w:sz w:val="28"/>
        </w:rPr>
        <w:t>оборудования,</w:t>
      </w:r>
      <w:r>
        <w:rPr>
          <w:spacing w:val="-5"/>
          <w:sz w:val="28"/>
        </w:rPr>
        <w:t xml:space="preserve"> </w:t>
      </w:r>
      <w:r>
        <w:rPr>
          <w:sz w:val="28"/>
        </w:rPr>
        <w:t>формулы,</w:t>
      </w:r>
      <w:r>
        <w:rPr>
          <w:spacing w:val="-5"/>
          <w:sz w:val="28"/>
        </w:rPr>
        <w:t xml:space="preserve"> </w:t>
      </w:r>
      <w:r>
        <w:rPr>
          <w:sz w:val="28"/>
        </w:rPr>
        <w:t>информация</w:t>
      </w:r>
      <w:r>
        <w:rPr>
          <w:spacing w:val="-7"/>
          <w:sz w:val="28"/>
        </w:rPr>
        <w:t xml:space="preserve"> </w:t>
      </w:r>
      <w:r>
        <w:rPr>
          <w:sz w:val="28"/>
        </w:rPr>
        <w:t>на</w:t>
      </w:r>
      <w:r>
        <w:rPr>
          <w:spacing w:val="-7"/>
          <w:sz w:val="28"/>
        </w:rPr>
        <w:t xml:space="preserve"> </w:t>
      </w:r>
      <w:r>
        <w:rPr>
          <w:sz w:val="28"/>
        </w:rPr>
        <w:t>основании</w:t>
      </w:r>
      <w:r>
        <w:rPr>
          <w:spacing w:val="-67"/>
          <w:sz w:val="28"/>
        </w:rPr>
        <w:t xml:space="preserve"> </w:t>
      </w:r>
      <w:r>
        <w:rPr>
          <w:sz w:val="28"/>
        </w:rPr>
        <w:t>которых выполняется</w:t>
      </w:r>
      <w:r>
        <w:rPr>
          <w:spacing w:val="3"/>
          <w:sz w:val="28"/>
        </w:rPr>
        <w:t xml:space="preserve"> </w:t>
      </w:r>
      <w:r>
        <w:rPr>
          <w:sz w:val="28"/>
        </w:rPr>
        <w:t>лабораторная</w:t>
      </w:r>
      <w:r>
        <w:rPr>
          <w:spacing w:val="2"/>
          <w:sz w:val="28"/>
        </w:rPr>
        <w:t xml:space="preserve"> </w:t>
      </w:r>
      <w:r>
        <w:rPr>
          <w:sz w:val="28"/>
        </w:rPr>
        <w:t>работа.</w:t>
      </w:r>
    </w:p>
    <w:p w:rsidR="00A426FF" w:rsidRDefault="00113B5A">
      <w:pPr>
        <w:pStyle w:val="a4"/>
        <w:numPr>
          <w:ilvl w:val="0"/>
          <w:numId w:val="2"/>
        </w:numPr>
        <w:tabs>
          <w:tab w:val="left" w:pos="537"/>
        </w:tabs>
        <w:spacing w:before="3" w:line="357" w:lineRule="auto"/>
        <w:ind w:left="253" w:right="931" w:firstLine="0"/>
        <w:rPr>
          <w:sz w:val="28"/>
        </w:rPr>
      </w:pPr>
      <w:r>
        <w:rPr>
          <w:sz w:val="28"/>
        </w:rPr>
        <w:t>Основные</w:t>
      </w:r>
      <w:r>
        <w:rPr>
          <w:spacing w:val="-8"/>
          <w:sz w:val="28"/>
        </w:rPr>
        <w:t xml:space="preserve"> </w:t>
      </w:r>
      <w:r>
        <w:rPr>
          <w:sz w:val="28"/>
        </w:rPr>
        <w:t>технические</w:t>
      </w:r>
      <w:r>
        <w:rPr>
          <w:spacing w:val="-7"/>
          <w:sz w:val="28"/>
        </w:rPr>
        <w:t xml:space="preserve"> </w:t>
      </w:r>
      <w:r>
        <w:rPr>
          <w:sz w:val="28"/>
        </w:rPr>
        <w:t>характеристики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8"/>
          <w:sz w:val="28"/>
        </w:rPr>
        <w:t xml:space="preserve"> </w:t>
      </w:r>
      <w:r>
        <w:rPr>
          <w:sz w:val="28"/>
        </w:rPr>
        <w:t>краткое</w:t>
      </w:r>
      <w:r>
        <w:rPr>
          <w:spacing w:val="-7"/>
          <w:sz w:val="28"/>
        </w:rPr>
        <w:t xml:space="preserve"> </w:t>
      </w:r>
      <w:r>
        <w:rPr>
          <w:sz w:val="28"/>
        </w:rPr>
        <w:t>описания</w:t>
      </w:r>
      <w:r>
        <w:rPr>
          <w:spacing w:val="-7"/>
          <w:sz w:val="28"/>
        </w:rPr>
        <w:t xml:space="preserve"> </w:t>
      </w:r>
      <w:r>
        <w:rPr>
          <w:sz w:val="28"/>
        </w:rPr>
        <w:t>конструкции</w:t>
      </w:r>
      <w:r>
        <w:rPr>
          <w:spacing w:val="-67"/>
          <w:sz w:val="28"/>
        </w:rPr>
        <w:t xml:space="preserve"> </w:t>
      </w:r>
      <w:r>
        <w:rPr>
          <w:sz w:val="28"/>
        </w:rPr>
        <w:t>оборудования.</w:t>
      </w:r>
    </w:p>
    <w:p w:rsidR="00A426FF" w:rsidRDefault="00113B5A">
      <w:pPr>
        <w:pStyle w:val="a4"/>
        <w:numPr>
          <w:ilvl w:val="0"/>
          <w:numId w:val="2"/>
        </w:numPr>
        <w:tabs>
          <w:tab w:val="left" w:pos="537"/>
          <w:tab w:val="left" w:pos="3048"/>
        </w:tabs>
        <w:spacing w:before="6" w:line="360" w:lineRule="auto"/>
        <w:ind w:left="253" w:right="1002" w:firstLine="0"/>
        <w:rPr>
          <w:sz w:val="28"/>
        </w:rPr>
      </w:pPr>
      <w:r>
        <w:rPr>
          <w:sz w:val="28"/>
        </w:rPr>
        <w:t>Решение математическое или логическое поставленной задачи в</w:t>
      </w:r>
      <w:r>
        <w:rPr>
          <w:spacing w:val="1"/>
          <w:sz w:val="28"/>
        </w:rPr>
        <w:t xml:space="preserve"> </w:t>
      </w:r>
      <w:r>
        <w:rPr>
          <w:sz w:val="28"/>
        </w:rPr>
        <w:t>лабораторной</w:t>
      </w:r>
      <w:r>
        <w:rPr>
          <w:spacing w:val="-4"/>
          <w:sz w:val="28"/>
        </w:rPr>
        <w:t xml:space="preserve"> </w:t>
      </w:r>
      <w:r>
        <w:rPr>
          <w:sz w:val="28"/>
        </w:rPr>
        <w:t>работе.</w:t>
      </w:r>
      <w:r>
        <w:rPr>
          <w:sz w:val="28"/>
        </w:rPr>
        <w:tab/>
        <w:t>При</w:t>
      </w:r>
      <w:r>
        <w:rPr>
          <w:spacing w:val="-8"/>
          <w:sz w:val="28"/>
        </w:rPr>
        <w:t xml:space="preserve"> </w:t>
      </w:r>
      <w:r>
        <w:rPr>
          <w:sz w:val="28"/>
        </w:rPr>
        <w:t>изучении</w:t>
      </w:r>
      <w:r>
        <w:rPr>
          <w:spacing w:val="-8"/>
          <w:sz w:val="28"/>
        </w:rPr>
        <w:t xml:space="preserve"> </w:t>
      </w:r>
      <w:r>
        <w:rPr>
          <w:sz w:val="28"/>
        </w:rPr>
        <w:t>конструкций</w:t>
      </w:r>
      <w:r>
        <w:rPr>
          <w:spacing w:val="-7"/>
          <w:sz w:val="28"/>
        </w:rPr>
        <w:t xml:space="preserve"> </w:t>
      </w:r>
      <w:r>
        <w:rPr>
          <w:sz w:val="28"/>
        </w:rPr>
        <w:t>описание</w:t>
      </w:r>
      <w:r>
        <w:rPr>
          <w:spacing w:val="-8"/>
          <w:sz w:val="28"/>
        </w:rPr>
        <w:t xml:space="preserve"> </w:t>
      </w:r>
      <w:r>
        <w:rPr>
          <w:sz w:val="28"/>
        </w:rPr>
        <w:t>преимуществ</w:t>
      </w:r>
      <w:r>
        <w:rPr>
          <w:spacing w:val="-67"/>
          <w:sz w:val="28"/>
        </w:rPr>
        <w:t xml:space="preserve"> </w:t>
      </w:r>
      <w:r>
        <w:rPr>
          <w:sz w:val="28"/>
        </w:rPr>
        <w:t>данного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вида,</w:t>
      </w:r>
      <w:r>
        <w:rPr>
          <w:spacing w:val="3"/>
          <w:sz w:val="28"/>
        </w:rPr>
        <w:t xml:space="preserve"> </w:t>
      </w:r>
      <w:r>
        <w:rPr>
          <w:sz w:val="28"/>
        </w:rPr>
        <w:t>серии,</w:t>
      </w:r>
      <w:r>
        <w:rPr>
          <w:spacing w:val="2"/>
          <w:sz w:val="28"/>
        </w:rPr>
        <w:t xml:space="preserve"> </w:t>
      </w:r>
      <w:r>
        <w:rPr>
          <w:sz w:val="28"/>
        </w:rPr>
        <w:t>типа</w:t>
      </w:r>
      <w:r>
        <w:rPr>
          <w:spacing w:val="2"/>
          <w:sz w:val="28"/>
        </w:rPr>
        <w:t xml:space="preserve"> </w:t>
      </w:r>
      <w:r>
        <w:rPr>
          <w:sz w:val="28"/>
        </w:rPr>
        <w:t>оборудования.</w:t>
      </w:r>
    </w:p>
    <w:p w:rsidR="00A426FF" w:rsidRDefault="00113B5A">
      <w:pPr>
        <w:pStyle w:val="a4"/>
        <w:numPr>
          <w:ilvl w:val="0"/>
          <w:numId w:val="2"/>
        </w:numPr>
        <w:tabs>
          <w:tab w:val="left" w:pos="537"/>
        </w:tabs>
        <w:spacing w:before="1" w:line="362" w:lineRule="auto"/>
        <w:ind w:left="253" w:right="1628" w:firstLine="0"/>
        <w:rPr>
          <w:sz w:val="28"/>
        </w:rPr>
      </w:pPr>
      <w:r>
        <w:rPr>
          <w:sz w:val="28"/>
        </w:rPr>
        <w:t>Оценка</w:t>
      </w:r>
      <w:r>
        <w:rPr>
          <w:spacing w:val="-6"/>
          <w:sz w:val="28"/>
        </w:rPr>
        <w:t xml:space="preserve"> </w:t>
      </w:r>
      <w:r>
        <w:rPr>
          <w:sz w:val="28"/>
        </w:rPr>
        <w:t>вопросов</w:t>
      </w:r>
      <w:r>
        <w:rPr>
          <w:spacing w:val="-8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-7"/>
          <w:sz w:val="28"/>
        </w:rPr>
        <w:t xml:space="preserve"> </w:t>
      </w:r>
      <w:r>
        <w:rPr>
          <w:sz w:val="28"/>
        </w:rPr>
        <w:t>выполнения Лабораторной</w:t>
      </w:r>
      <w:r>
        <w:rPr>
          <w:spacing w:val="-6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-67"/>
          <w:sz w:val="28"/>
        </w:rPr>
        <w:t xml:space="preserve"> </w:t>
      </w:r>
      <w:r>
        <w:rPr>
          <w:sz w:val="28"/>
        </w:rPr>
        <w:t>пожарная</w:t>
      </w:r>
      <w:r>
        <w:rPr>
          <w:spacing w:val="2"/>
          <w:sz w:val="28"/>
        </w:rPr>
        <w:t xml:space="preserve"> </w:t>
      </w:r>
      <w:r>
        <w:rPr>
          <w:sz w:val="28"/>
        </w:rPr>
        <w:t>безопасность.</w:t>
      </w:r>
    </w:p>
    <w:p w:rsidR="00A426FF" w:rsidRDefault="00113B5A">
      <w:pPr>
        <w:pStyle w:val="a4"/>
        <w:numPr>
          <w:ilvl w:val="0"/>
          <w:numId w:val="2"/>
        </w:numPr>
        <w:tabs>
          <w:tab w:val="left" w:pos="537"/>
        </w:tabs>
        <w:spacing w:line="315" w:lineRule="exact"/>
        <w:ind w:hanging="284"/>
        <w:rPr>
          <w:sz w:val="28"/>
        </w:rPr>
      </w:pPr>
      <w:r>
        <w:rPr>
          <w:sz w:val="28"/>
        </w:rPr>
        <w:t>Заключение</w:t>
      </w:r>
      <w:r>
        <w:rPr>
          <w:spacing w:val="-6"/>
          <w:sz w:val="28"/>
        </w:rPr>
        <w:t xml:space="preserve"> </w:t>
      </w:r>
      <w:r>
        <w:rPr>
          <w:sz w:val="28"/>
        </w:rPr>
        <w:t>или</w:t>
      </w:r>
      <w:r>
        <w:rPr>
          <w:spacing w:val="-5"/>
          <w:sz w:val="28"/>
        </w:rPr>
        <w:t xml:space="preserve"> </w:t>
      </w:r>
      <w:r>
        <w:rPr>
          <w:sz w:val="28"/>
        </w:rPr>
        <w:t>рекомендация</w:t>
      </w:r>
      <w:r>
        <w:rPr>
          <w:spacing w:val="-5"/>
          <w:sz w:val="28"/>
        </w:rPr>
        <w:t xml:space="preserve"> </w:t>
      </w:r>
      <w:r>
        <w:rPr>
          <w:sz w:val="28"/>
        </w:rPr>
        <w:t>исполнителя</w:t>
      </w:r>
      <w:r>
        <w:rPr>
          <w:spacing w:val="-5"/>
          <w:sz w:val="28"/>
        </w:rPr>
        <w:t xml:space="preserve"> </w:t>
      </w:r>
      <w:r>
        <w:rPr>
          <w:sz w:val="28"/>
        </w:rPr>
        <w:t>(автора)</w:t>
      </w:r>
      <w:r>
        <w:rPr>
          <w:spacing w:val="-4"/>
          <w:sz w:val="28"/>
        </w:rPr>
        <w:t xml:space="preserve"> </w:t>
      </w:r>
      <w:r>
        <w:rPr>
          <w:sz w:val="28"/>
        </w:rPr>
        <w:t>лабораторной</w:t>
      </w:r>
      <w:r>
        <w:rPr>
          <w:spacing w:val="-6"/>
          <w:sz w:val="28"/>
        </w:rPr>
        <w:t xml:space="preserve"> </w:t>
      </w:r>
      <w:r>
        <w:rPr>
          <w:sz w:val="28"/>
        </w:rPr>
        <w:t>работы.</w:t>
      </w:r>
    </w:p>
    <w:p w:rsidR="00A426FF" w:rsidRDefault="00A426FF">
      <w:pPr>
        <w:spacing w:line="315" w:lineRule="exact"/>
        <w:rPr>
          <w:sz w:val="28"/>
        </w:rPr>
        <w:sectPr w:rsidR="00A426FF">
          <w:pgSz w:w="11900" w:h="16820"/>
          <w:pgMar w:top="1120" w:right="840" w:bottom="1680" w:left="880" w:header="0" w:footer="1467" w:gutter="0"/>
          <w:cols w:space="720"/>
        </w:sectPr>
      </w:pPr>
    </w:p>
    <w:p w:rsidR="00A426FF" w:rsidRDefault="00113B5A">
      <w:pPr>
        <w:pStyle w:val="a3"/>
        <w:spacing w:before="66"/>
        <w:ind w:left="2220" w:right="2254"/>
        <w:jc w:val="center"/>
      </w:pPr>
      <w:bookmarkStart w:id="12" w:name="ЛИТЕРАТУРА"/>
      <w:bookmarkEnd w:id="12"/>
      <w:r>
        <w:lastRenderedPageBreak/>
        <w:t>ЛИТЕРАТУРА</w:t>
      </w:r>
    </w:p>
    <w:p w:rsidR="00A426FF" w:rsidRDefault="00A426FF">
      <w:pPr>
        <w:pStyle w:val="a3"/>
        <w:spacing w:before="11"/>
        <w:rPr>
          <w:sz w:val="23"/>
        </w:rPr>
      </w:pPr>
    </w:p>
    <w:p w:rsidR="00A426FF" w:rsidRDefault="00113B5A">
      <w:pPr>
        <w:pStyle w:val="a4"/>
        <w:numPr>
          <w:ilvl w:val="0"/>
          <w:numId w:val="1"/>
        </w:numPr>
        <w:tabs>
          <w:tab w:val="left" w:pos="436"/>
        </w:tabs>
        <w:ind w:right="280" w:firstLine="0"/>
        <w:jc w:val="both"/>
        <w:rPr>
          <w:sz w:val="24"/>
        </w:rPr>
      </w:pPr>
      <w:bookmarkStart w:id="13" w:name="1.Правила_технической_эксплуатации_элект"/>
      <w:bookmarkEnd w:id="13"/>
      <w:r>
        <w:rPr>
          <w:sz w:val="24"/>
        </w:rPr>
        <w:t>Правила технической эксплуатации электроустановок потребителей. Зарегистрировано в</w:t>
      </w:r>
      <w:r>
        <w:rPr>
          <w:spacing w:val="1"/>
          <w:sz w:val="24"/>
        </w:rPr>
        <w:t xml:space="preserve"> </w:t>
      </w:r>
      <w:r>
        <w:rPr>
          <w:sz w:val="24"/>
        </w:rPr>
        <w:t>Минюсте РФ 22 января 2003 г. № 4145.</w:t>
      </w:r>
      <w:r>
        <w:rPr>
          <w:spacing w:val="1"/>
          <w:sz w:val="24"/>
        </w:rPr>
        <w:t xml:space="preserve"> </w:t>
      </w:r>
      <w:r>
        <w:rPr>
          <w:sz w:val="24"/>
        </w:rPr>
        <w:t>(ПТЭЭП) (вводятся с 01.07.2003 взаме</w:t>
      </w:r>
      <w:r>
        <w:rPr>
          <w:sz w:val="24"/>
        </w:rPr>
        <w:t>н ПТЭЭП, 5-е</w:t>
      </w:r>
      <w:r>
        <w:rPr>
          <w:spacing w:val="1"/>
          <w:sz w:val="24"/>
        </w:rPr>
        <w:t xml:space="preserve"> </w:t>
      </w:r>
      <w:r>
        <w:rPr>
          <w:sz w:val="24"/>
        </w:rPr>
        <w:t>издание)</w:t>
      </w:r>
    </w:p>
    <w:p w:rsidR="00A426FF" w:rsidRDefault="00113B5A">
      <w:pPr>
        <w:pStyle w:val="a4"/>
        <w:numPr>
          <w:ilvl w:val="0"/>
          <w:numId w:val="1"/>
        </w:numPr>
        <w:tabs>
          <w:tab w:val="left" w:pos="560"/>
        </w:tabs>
        <w:spacing w:before="3"/>
        <w:ind w:right="294" w:firstLine="0"/>
        <w:jc w:val="both"/>
        <w:rPr>
          <w:sz w:val="24"/>
        </w:rPr>
      </w:pPr>
      <w:bookmarkStart w:id="14" w:name="2._СО_153-34.20.501-2003.__Правила_техни"/>
      <w:bookmarkEnd w:id="14"/>
      <w:r>
        <w:rPr>
          <w:sz w:val="24"/>
        </w:rPr>
        <w:t>СО 153-34.20.501-2003.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 технической 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электрических станций и</w:t>
      </w:r>
      <w:r>
        <w:rPr>
          <w:spacing w:val="1"/>
          <w:sz w:val="24"/>
        </w:rPr>
        <w:t xml:space="preserve"> </w:t>
      </w:r>
      <w:r>
        <w:rPr>
          <w:sz w:val="24"/>
        </w:rPr>
        <w:t>сетей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Федерации.</w:t>
      </w:r>
      <w:r>
        <w:rPr>
          <w:spacing w:val="1"/>
          <w:sz w:val="24"/>
        </w:rPr>
        <w:t xml:space="preserve"> </w:t>
      </w:r>
      <w:r>
        <w:rPr>
          <w:sz w:val="24"/>
        </w:rPr>
        <w:t>Зарегистрировано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Минюсте</w:t>
      </w:r>
      <w:r>
        <w:rPr>
          <w:spacing w:val="1"/>
          <w:sz w:val="24"/>
        </w:rPr>
        <w:t xml:space="preserve"> </w:t>
      </w:r>
      <w:r>
        <w:rPr>
          <w:sz w:val="24"/>
        </w:rPr>
        <w:t>РФ</w:t>
      </w:r>
      <w:r>
        <w:rPr>
          <w:spacing w:val="1"/>
          <w:sz w:val="24"/>
        </w:rPr>
        <w:t xml:space="preserve"> </w:t>
      </w:r>
      <w:r>
        <w:rPr>
          <w:sz w:val="24"/>
        </w:rPr>
        <w:t>20</w:t>
      </w:r>
      <w:r>
        <w:rPr>
          <w:spacing w:val="1"/>
          <w:sz w:val="24"/>
        </w:rPr>
        <w:t xml:space="preserve"> </w:t>
      </w:r>
      <w:r>
        <w:rPr>
          <w:sz w:val="24"/>
        </w:rPr>
        <w:t>июня</w:t>
      </w:r>
      <w:r>
        <w:rPr>
          <w:spacing w:val="1"/>
          <w:sz w:val="24"/>
        </w:rPr>
        <w:t xml:space="preserve"> </w:t>
      </w:r>
      <w:r>
        <w:rPr>
          <w:sz w:val="24"/>
        </w:rPr>
        <w:t>2003</w:t>
      </w:r>
      <w:r>
        <w:rPr>
          <w:spacing w:val="1"/>
          <w:sz w:val="24"/>
        </w:rPr>
        <w:t xml:space="preserve"> </w:t>
      </w:r>
      <w:r>
        <w:rPr>
          <w:sz w:val="24"/>
        </w:rPr>
        <w:t>г.</w:t>
      </w:r>
      <w:r>
        <w:rPr>
          <w:spacing w:val="1"/>
          <w:sz w:val="24"/>
        </w:rPr>
        <w:t xml:space="preserve"> </w:t>
      </w:r>
      <w:r>
        <w:rPr>
          <w:sz w:val="24"/>
        </w:rPr>
        <w:t>Регистрационный</w:t>
      </w:r>
      <w:r>
        <w:rPr>
          <w:spacing w:val="-3"/>
          <w:sz w:val="24"/>
        </w:rPr>
        <w:t xml:space="preserve"> </w:t>
      </w:r>
      <w:r>
        <w:rPr>
          <w:sz w:val="24"/>
        </w:rPr>
        <w:t>№</w:t>
      </w:r>
      <w:r>
        <w:rPr>
          <w:spacing w:val="3"/>
          <w:sz w:val="24"/>
        </w:rPr>
        <w:t xml:space="preserve"> </w:t>
      </w:r>
      <w:r>
        <w:rPr>
          <w:sz w:val="24"/>
        </w:rPr>
        <w:t>4799</w:t>
      </w:r>
      <w:r>
        <w:rPr>
          <w:spacing w:val="-3"/>
          <w:sz w:val="24"/>
        </w:rPr>
        <w:t xml:space="preserve"> </w:t>
      </w:r>
      <w:r>
        <w:rPr>
          <w:sz w:val="24"/>
        </w:rPr>
        <w:t>(взамен</w:t>
      </w:r>
      <w:r>
        <w:rPr>
          <w:spacing w:val="-2"/>
          <w:sz w:val="24"/>
        </w:rPr>
        <w:t xml:space="preserve"> </w:t>
      </w:r>
      <w:r>
        <w:rPr>
          <w:sz w:val="24"/>
        </w:rPr>
        <w:t>РД</w:t>
      </w:r>
      <w:r>
        <w:rPr>
          <w:spacing w:val="1"/>
          <w:sz w:val="24"/>
        </w:rPr>
        <w:t xml:space="preserve"> </w:t>
      </w:r>
      <w:r>
        <w:rPr>
          <w:sz w:val="24"/>
        </w:rPr>
        <w:t>34.20.501-95)</w:t>
      </w:r>
    </w:p>
    <w:p w:rsidR="00A426FF" w:rsidRDefault="00113B5A">
      <w:pPr>
        <w:pStyle w:val="a4"/>
        <w:numPr>
          <w:ilvl w:val="0"/>
          <w:numId w:val="1"/>
        </w:numPr>
        <w:tabs>
          <w:tab w:val="left" w:pos="503"/>
        </w:tabs>
        <w:spacing w:line="242" w:lineRule="auto"/>
        <w:ind w:right="281" w:firstLine="0"/>
        <w:jc w:val="both"/>
        <w:rPr>
          <w:sz w:val="24"/>
        </w:rPr>
      </w:pPr>
      <w:bookmarkStart w:id="15" w:name="3._СО_34.45-51.300-97_Объём_и_нормы_испы"/>
      <w:bookmarkEnd w:id="15"/>
      <w:r>
        <w:rPr>
          <w:sz w:val="24"/>
        </w:rPr>
        <w:t>С</w:t>
      </w:r>
      <w:r>
        <w:rPr>
          <w:sz w:val="24"/>
        </w:rPr>
        <w:t>О 34.45-51.300-97 Объём и нормы испытания электрооборудования. ( РД 34.45-51.300-97</w:t>
      </w:r>
      <w:r>
        <w:rPr>
          <w:spacing w:val="1"/>
          <w:sz w:val="24"/>
        </w:rPr>
        <w:t xml:space="preserve"> </w:t>
      </w:r>
      <w:r>
        <w:rPr>
          <w:sz w:val="24"/>
        </w:rPr>
        <w:t>с изменениями</w:t>
      </w:r>
      <w:r>
        <w:rPr>
          <w:spacing w:val="-2"/>
          <w:sz w:val="24"/>
        </w:rPr>
        <w:t xml:space="preserve"> </w:t>
      </w:r>
      <w:r>
        <w:rPr>
          <w:sz w:val="24"/>
        </w:rPr>
        <w:t>1,2</w:t>
      </w:r>
      <w:r>
        <w:rPr>
          <w:spacing w:val="-3"/>
          <w:sz w:val="24"/>
        </w:rPr>
        <w:t xml:space="preserve"> </w:t>
      </w:r>
      <w:r>
        <w:rPr>
          <w:sz w:val="24"/>
        </w:rPr>
        <w:t>2000г.,</w:t>
      </w:r>
      <w:r>
        <w:rPr>
          <w:spacing w:val="-1"/>
          <w:sz w:val="24"/>
        </w:rPr>
        <w:t xml:space="preserve"> </w:t>
      </w:r>
      <w:r>
        <w:rPr>
          <w:sz w:val="24"/>
        </w:rPr>
        <w:t>2005</w:t>
      </w:r>
      <w:r>
        <w:rPr>
          <w:spacing w:val="-3"/>
          <w:sz w:val="24"/>
        </w:rPr>
        <w:t xml:space="preserve"> </w:t>
      </w:r>
      <w:r>
        <w:rPr>
          <w:sz w:val="24"/>
        </w:rPr>
        <w:t>г.)</w:t>
      </w:r>
    </w:p>
    <w:p w:rsidR="00A426FF" w:rsidRDefault="00113B5A">
      <w:pPr>
        <w:pStyle w:val="a4"/>
        <w:numPr>
          <w:ilvl w:val="0"/>
          <w:numId w:val="1"/>
        </w:numPr>
        <w:tabs>
          <w:tab w:val="left" w:pos="532"/>
        </w:tabs>
        <w:ind w:right="296" w:firstLine="0"/>
        <w:jc w:val="both"/>
        <w:rPr>
          <w:sz w:val="24"/>
        </w:rPr>
      </w:pPr>
      <w:bookmarkStart w:id="16" w:name="4._РД_153-34.0-46.302-00_Методические_ук"/>
      <w:bookmarkEnd w:id="16"/>
      <w:r>
        <w:rPr>
          <w:sz w:val="24"/>
        </w:rPr>
        <w:t>РД 153-34.0-46.302-00 Методические указания по диагностике развивающихся дефектов</w:t>
      </w:r>
      <w:r>
        <w:rPr>
          <w:spacing w:val="1"/>
          <w:sz w:val="24"/>
        </w:rPr>
        <w:t xml:space="preserve"> </w:t>
      </w:r>
      <w:r>
        <w:rPr>
          <w:sz w:val="24"/>
        </w:rPr>
        <w:t>трансформаторного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1"/>
          <w:sz w:val="24"/>
        </w:rPr>
        <w:t xml:space="preserve"> </w:t>
      </w:r>
      <w:r>
        <w:rPr>
          <w:sz w:val="24"/>
        </w:rPr>
        <w:t>хроматогр</w:t>
      </w:r>
      <w:r>
        <w:rPr>
          <w:sz w:val="24"/>
        </w:rPr>
        <w:t>афического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1"/>
          <w:sz w:val="24"/>
        </w:rPr>
        <w:t xml:space="preserve"> </w:t>
      </w:r>
      <w:r>
        <w:rPr>
          <w:sz w:val="24"/>
        </w:rPr>
        <w:t>газов,</w:t>
      </w:r>
      <w:r>
        <w:rPr>
          <w:spacing w:val="1"/>
          <w:sz w:val="24"/>
        </w:rPr>
        <w:t xml:space="preserve"> </w:t>
      </w:r>
      <w:r>
        <w:rPr>
          <w:sz w:val="24"/>
        </w:rPr>
        <w:t>растворённых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масле.</w:t>
      </w:r>
    </w:p>
    <w:sectPr w:rsidR="00A426FF">
      <w:pgSz w:w="11900" w:h="16820"/>
      <w:pgMar w:top="1040" w:right="840" w:bottom="1680" w:left="880" w:header="0" w:footer="146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13B5A" w:rsidRDefault="00113B5A">
      <w:r>
        <w:separator/>
      </w:r>
    </w:p>
  </w:endnote>
  <w:endnote w:type="continuationSeparator" w:id="0">
    <w:p w:rsidR="00113B5A" w:rsidRDefault="00113B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426FF" w:rsidRDefault="00113B5A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284.5pt;margin-top:763.5pt;width:26pt;height:15.3pt;z-index:-16430080;mso-position-horizontal-relative:page;mso-position-vertical-relative:page" filled="f" stroked="f">
          <v:textbox inset="0,0,0,0">
            <w:txbxContent>
              <w:p w:rsidR="00A426FF" w:rsidRDefault="00D846B6">
                <w:pPr>
                  <w:pStyle w:val="a3"/>
                  <w:spacing w:before="10"/>
                  <w:ind w:left="20"/>
                </w:pPr>
                <w:r>
                  <w:t>2022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426FF" w:rsidRDefault="00113B5A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291.6pt;margin-top:755.8pt;width:12pt;height:15.3pt;z-index:-16429568;mso-position-horizontal-relative:page;mso-position-vertical-relative:page" filled="f" stroked="f">
          <v:textbox inset="0,0,0,0">
            <w:txbxContent>
              <w:p w:rsidR="00A426FF" w:rsidRDefault="00113B5A">
                <w:pPr>
                  <w:pStyle w:val="a3"/>
                  <w:spacing w:before="10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D846B6">
                  <w:rPr>
                    <w:noProof/>
                  </w:rPr>
                  <w:t>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426FF" w:rsidRDefault="00A426FF">
    <w:pPr>
      <w:pStyle w:val="a3"/>
      <w:spacing w:line="14" w:lineRule="auto"/>
      <w:rPr>
        <w:sz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426FF" w:rsidRDefault="00113B5A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88.5pt;margin-top:755.8pt;width:18pt;height:15.3pt;z-index:-16429056;mso-position-horizontal-relative:page;mso-position-vertical-relative:page" filled="f" stroked="f">
          <v:textbox inset="0,0,0,0">
            <w:txbxContent>
              <w:p w:rsidR="00A426FF" w:rsidRDefault="00113B5A">
                <w:pPr>
                  <w:pStyle w:val="a3"/>
                  <w:spacing w:before="10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D846B6">
                  <w:rPr>
                    <w:noProof/>
                  </w:rPr>
                  <w:t>13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13B5A" w:rsidRDefault="00113B5A">
      <w:r>
        <w:separator/>
      </w:r>
    </w:p>
  </w:footnote>
  <w:footnote w:type="continuationSeparator" w:id="0">
    <w:p w:rsidR="00113B5A" w:rsidRDefault="00113B5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7E13B1"/>
    <w:multiLevelType w:val="hybridMultilevel"/>
    <w:tmpl w:val="478656B2"/>
    <w:lvl w:ilvl="0" w:tplc="7E3C30C2">
      <w:start w:val="1"/>
      <w:numFmt w:val="decimal"/>
      <w:lvlText w:val="%1."/>
      <w:lvlJc w:val="left"/>
      <w:pPr>
        <w:ind w:left="642" w:hanging="245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EDF21736">
      <w:numFmt w:val="bullet"/>
      <w:lvlText w:val="•"/>
      <w:lvlJc w:val="left"/>
      <w:pPr>
        <w:ind w:left="1593" w:hanging="245"/>
      </w:pPr>
      <w:rPr>
        <w:rFonts w:hint="default"/>
        <w:lang w:val="ru-RU" w:eastAsia="en-US" w:bidi="ar-SA"/>
      </w:rPr>
    </w:lvl>
    <w:lvl w:ilvl="2" w:tplc="BB206DF2">
      <w:numFmt w:val="bullet"/>
      <w:lvlText w:val="•"/>
      <w:lvlJc w:val="left"/>
      <w:pPr>
        <w:ind w:left="2547" w:hanging="245"/>
      </w:pPr>
      <w:rPr>
        <w:rFonts w:hint="default"/>
        <w:lang w:val="ru-RU" w:eastAsia="en-US" w:bidi="ar-SA"/>
      </w:rPr>
    </w:lvl>
    <w:lvl w:ilvl="3" w:tplc="544C6BAE">
      <w:numFmt w:val="bullet"/>
      <w:lvlText w:val="•"/>
      <w:lvlJc w:val="left"/>
      <w:pPr>
        <w:ind w:left="3501" w:hanging="245"/>
      </w:pPr>
      <w:rPr>
        <w:rFonts w:hint="default"/>
        <w:lang w:val="ru-RU" w:eastAsia="en-US" w:bidi="ar-SA"/>
      </w:rPr>
    </w:lvl>
    <w:lvl w:ilvl="4" w:tplc="5D668A28">
      <w:numFmt w:val="bullet"/>
      <w:lvlText w:val="•"/>
      <w:lvlJc w:val="left"/>
      <w:pPr>
        <w:ind w:left="4455" w:hanging="245"/>
      </w:pPr>
      <w:rPr>
        <w:rFonts w:hint="default"/>
        <w:lang w:val="ru-RU" w:eastAsia="en-US" w:bidi="ar-SA"/>
      </w:rPr>
    </w:lvl>
    <w:lvl w:ilvl="5" w:tplc="A292567E">
      <w:numFmt w:val="bullet"/>
      <w:lvlText w:val="•"/>
      <w:lvlJc w:val="left"/>
      <w:pPr>
        <w:ind w:left="5409" w:hanging="245"/>
      </w:pPr>
      <w:rPr>
        <w:rFonts w:hint="default"/>
        <w:lang w:val="ru-RU" w:eastAsia="en-US" w:bidi="ar-SA"/>
      </w:rPr>
    </w:lvl>
    <w:lvl w:ilvl="6" w:tplc="7534CA8C">
      <w:numFmt w:val="bullet"/>
      <w:lvlText w:val="•"/>
      <w:lvlJc w:val="left"/>
      <w:pPr>
        <w:ind w:left="6363" w:hanging="245"/>
      </w:pPr>
      <w:rPr>
        <w:rFonts w:hint="default"/>
        <w:lang w:val="ru-RU" w:eastAsia="en-US" w:bidi="ar-SA"/>
      </w:rPr>
    </w:lvl>
    <w:lvl w:ilvl="7" w:tplc="F20A01F8">
      <w:numFmt w:val="bullet"/>
      <w:lvlText w:val="•"/>
      <w:lvlJc w:val="left"/>
      <w:pPr>
        <w:ind w:left="7317" w:hanging="245"/>
      </w:pPr>
      <w:rPr>
        <w:rFonts w:hint="default"/>
        <w:lang w:val="ru-RU" w:eastAsia="en-US" w:bidi="ar-SA"/>
      </w:rPr>
    </w:lvl>
    <w:lvl w:ilvl="8" w:tplc="D3700B3C">
      <w:numFmt w:val="bullet"/>
      <w:lvlText w:val="•"/>
      <w:lvlJc w:val="left"/>
      <w:pPr>
        <w:ind w:left="8271" w:hanging="245"/>
      </w:pPr>
      <w:rPr>
        <w:rFonts w:hint="default"/>
        <w:lang w:val="ru-RU" w:eastAsia="en-US" w:bidi="ar-SA"/>
      </w:rPr>
    </w:lvl>
  </w:abstractNum>
  <w:abstractNum w:abstractNumId="1" w15:restartNumberingAfterBreak="0">
    <w:nsid w:val="36A22243"/>
    <w:multiLevelType w:val="hybridMultilevel"/>
    <w:tmpl w:val="37B46BE4"/>
    <w:lvl w:ilvl="0" w:tplc="8FB2069C">
      <w:numFmt w:val="bullet"/>
      <w:lvlText w:val=""/>
      <w:lvlJc w:val="left"/>
      <w:pPr>
        <w:ind w:left="253" w:hanging="73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DFC4E1C8">
      <w:numFmt w:val="bullet"/>
      <w:lvlText w:val="•"/>
      <w:lvlJc w:val="left"/>
      <w:pPr>
        <w:ind w:left="1251" w:hanging="730"/>
      </w:pPr>
      <w:rPr>
        <w:rFonts w:hint="default"/>
        <w:lang w:val="ru-RU" w:eastAsia="en-US" w:bidi="ar-SA"/>
      </w:rPr>
    </w:lvl>
    <w:lvl w:ilvl="2" w:tplc="6A0A5E30">
      <w:numFmt w:val="bullet"/>
      <w:lvlText w:val="•"/>
      <w:lvlJc w:val="left"/>
      <w:pPr>
        <w:ind w:left="2243" w:hanging="730"/>
      </w:pPr>
      <w:rPr>
        <w:rFonts w:hint="default"/>
        <w:lang w:val="ru-RU" w:eastAsia="en-US" w:bidi="ar-SA"/>
      </w:rPr>
    </w:lvl>
    <w:lvl w:ilvl="3" w:tplc="DB0026A2">
      <w:numFmt w:val="bullet"/>
      <w:lvlText w:val="•"/>
      <w:lvlJc w:val="left"/>
      <w:pPr>
        <w:ind w:left="3235" w:hanging="730"/>
      </w:pPr>
      <w:rPr>
        <w:rFonts w:hint="default"/>
        <w:lang w:val="ru-RU" w:eastAsia="en-US" w:bidi="ar-SA"/>
      </w:rPr>
    </w:lvl>
    <w:lvl w:ilvl="4" w:tplc="752A42A6">
      <w:numFmt w:val="bullet"/>
      <w:lvlText w:val="•"/>
      <w:lvlJc w:val="left"/>
      <w:pPr>
        <w:ind w:left="4227" w:hanging="730"/>
      </w:pPr>
      <w:rPr>
        <w:rFonts w:hint="default"/>
        <w:lang w:val="ru-RU" w:eastAsia="en-US" w:bidi="ar-SA"/>
      </w:rPr>
    </w:lvl>
    <w:lvl w:ilvl="5" w:tplc="3F809178">
      <w:numFmt w:val="bullet"/>
      <w:lvlText w:val="•"/>
      <w:lvlJc w:val="left"/>
      <w:pPr>
        <w:ind w:left="5219" w:hanging="730"/>
      </w:pPr>
      <w:rPr>
        <w:rFonts w:hint="default"/>
        <w:lang w:val="ru-RU" w:eastAsia="en-US" w:bidi="ar-SA"/>
      </w:rPr>
    </w:lvl>
    <w:lvl w:ilvl="6" w:tplc="4A32F8C0">
      <w:numFmt w:val="bullet"/>
      <w:lvlText w:val="•"/>
      <w:lvlJc w:val="left"/>
      <w:pPr>
        <w:ind w:left="6211" w:hanging="730"/>
      </w:pPr>
      <w:rPr>
        <w:rFonts w:hint="default"/>
        <w:lang w:val="ru-RU" w:eastAsia="en-US" w:bidi="ar-SA"/>
      </w:rPr>
    </w:lvl>
    <w:lvl w:ilvl="7" w:tplc="700CED4A">
      <w:numFmt w:val="bullet"/>
      <w:lvlText w:val="•"/>
      <w:lvlJc w:val="left"/>
      <w:pPr>
        <w:ind w:left="7203" w:hanging="730"/>
      </w:pPr>
      <w:rPr>
        <w:rFonts w:hint="default"/>
        <w:lang w:val="ru-RU" w:eastAsia="en-US" w:bidi="ar-SA"/>
      </w:rPr>
    </w:lvl>
    <w:lvl w:ilvl="8" w:tplc="B7FEFCB0">
      <w:numFmt w:val="bullet"/>
      <w:lvlText w:val="•"/>
      <w:lvlJc w:val="left"/>
      <w:pPr>
        <w:ind w:left="8195" w:hanging="730"/>
      </w:pPr>
      <w:rPr>
        <w:rFonts w:hint="default"/>
        <w:lang w:val="ru-RU" w:eastAsia="en-US" w:bidi="ar-SA"/>
      </w:rPr>
    </w:lvl>
  </w:abstractNum>
  <w:abstractNum w:abstractNumId="2" w15:restartNumberingAfterBreak="0">
    <w:nsid w:val="3B100306"/>
    <w:multiLevelType w:val="hybridMultilevel"/>
    <w:tmpl w:val="582E530C"/>
    <w:lvl w:ilvl="0" w:tplc="4C92E556">
      <w:start w:val="1"/>
      <w:numFmt w:val="decimal"/>
      <w:lvlText w:val="%1."/>
      <w:lvlJc w:val="left"/>
      <w:pPr>
        <w:ind w:left="536" w:hanging="283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BC50E14A">
      <w:numFmt w:val="bullet"/>
      <w:lvlText w:val="•"/>
      <w:lvlJc w:val="left"/>
      <w:pPr>
        <w:ind w:left="1503" w:hanging="283"/>
      </w:pPr>
      <w:rPr>
        <w:rFonts w:hint="default"/>
        <w:lang w:val="ru-RU" w:eastAsia="en-US" w:bidi="ar-SA"/>
      </w:rPr>
    </w:lvl>
    <w:lvl w:ilvl="2" w:tplc="53B00634">
      <w:numFmt w:val="bullet"/>
      <w:lvlText w:val="•"/>
      <w:lvlJc w:val="left"/>
      <w:pPr>
        <w:ind w:left="2467" w:hanging="283"/>
      </w:pPr>
      <w:rPr>
        <w:rFonts w:hint="default"/>
        <w:lang w:val="ru-RU" w:eastAsia="en-US" w:bidi="ar-SA"/>
      </w:rPr>
    </w:lvl>
    <w:lvl w:ilvl="3" w:tplc="330A68E4">
      <w:numFmt w:val="bullet"/>
      <w:lvlText w:val="•"/>
      <w:lvlJc w:val="left"/>
      <w:pPr>
        <w:ind w:left="3431" w:hanging="283"/>
      </w:pPr>
      <w:rPr>
        <w:rFonts w:hint="default"/>
        <w:lang w:val="ru-RU" w:eastAsia="en-US" w:bidi="ar-SA"/>
      </w:rPr>
    </w:lvl>
    <w:lvl w:ilvl="4" w:tplc="835E3714">
      <w:numFmt w:val="bullet"/>
      <w:lvlText w:val="•"/>
      <w:lvlJc w:val="left"/>
      <w:pPr>
        <w:ind w:left="4395" w:hanging="283"/>
      </w:pPr>
      <w:rPr>
        <w:rFonts w:hint="default"/>
        <w:lang w:val="ru-RU" w:eastAsia="en-US" w:bidi="ar-SA"/>
      </w:rPr>
    </w:lvl>
    <w:lvl w:ilvl="5" w:tplc="5ECC4F26">
      <w:numFmt w:val="bullet"/>
      <w:lvlText w:val="•"/>
      <w:lvlJc w:val="left"/>
      <w:pPr>
        <w:ind w:left="5359" w:hanging="283"/>
      </w:pPr>
      <w:rPr>
        <w:rFonts w:hint="default"/>
        <w:lang w:val="ru-RU" w:eastAsia="en-US" w:bidi="ar-SA"/>
      </w:rPr>
    </w:lvl>
    <w:lvl w:ilvl="6" w:tplc="C8526684">
      <w:numFmt w:val="bullet"/>
      <w:lvlText w:val="•"/>
      <w:lvlJc w:val="left"/>
      <w:pPr>
        <w:ind w:left="6323" w:hanging="283"/>
      </w:pPr>
      <w:rPr>
        <w:rFonts w:hint="default"/>
        <w:lang w:val="ru-RU" w:eastAsia="en-US" w:bidi="ar-SA"/>
      </w:rPr>
    </w:lvl>
    <w:lvl w:ilvl="7" w:tplc="31E6924A">
      <w:numFmt w:val="bullet"/>
      <w:lvlText w:val="•"/>
      <w:lvlJc w:val="left"/>
      <w:pPr>
        <w:ind w:left="7287" w:hanging="283"/>
      </w:pPr>
      <w:rPr>
        <w:rFonts w:hint="default"/>
        <w:lang w:val="ru-RU" w:eastAsia="en-US" w:bidi="ar-SA"/>
      </w:rPr>
    </w:lvl>
    <w:lvl w:ilvl="8" w:tplc="85C44A00">
      <w:numFmt w:val="bullet"/>
      <w:lvlText w:val="•"/>
      <w:lvlJc w:val="left"/>
      <w:pPr>
        <w:ind w:left="8251" w:hanging="283"/>
      </w:pPr>
      <w:rPr>
        <w:rFonts w:hint="default"/>
        <w:lang w:val="ru-RU" w:eastAsia="en-US" w:bidi="ar-SA"/>
      </w:rPr>
    </w:lvl>
  </w:abstractNum>
  <w:abstractNum w:abstractNumId="3" w15:restartNumberingAfterBreak="0">
    <w:nsid w:val="4CC573EC"/>
    <w:multiLevelType w:val="hybridMultilevel"/>
    <w:tmpl w:val="0BAC3A74"/>
    <w:lvl w:ilvl="0" w:tplc="D472A24C">
      <w:start w:val="1"/>
      <w:numFmt w:val="decimal"/>
      <w:lvlText w:val="%1."/>
      <w:lvlJc w:val="left"/>
      <w:pPr>
        <w:ind w:left="253" w:hanging="183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42C6DFA">
      <w:numFmt w:val="bullet"/>
      <w:lvlText w:val="•"/>
      <w:lvlJc w:val="left"/>
      <w:pPr>
        <w:ind w:left="1251" w:hanging="183"/>
      </w:pPr>
      <w:rPr>
        <w:rFonts w:hint="default"/>
        <w:lang w:val="ru-RU" w:eastAsia="en-US" w:bidi="ar-SA"/>
      </w:rPr>
    </w:lvl>
    <w:lvl w:ilvl="2" w:tplc="9552E0AA">
      <w:numFmt w:val="bullet"/>
      <w:lvlText w:val="•"/>
      <w:lvlJc w:val="left"/>
      <w:pPr>
        <w:ind w:left="2243" w:hanging="183"/>
      </w:pPr>
      <w:rPr>
        <w:rFonts w:hint="default"/>
        <w:lang w:val="ru-RU" w:eastAsia="en-US" w:bidi="ar-SA"/>
      </w:rPr>
    </w:lvl>
    <w:lvl w:ilvl="3" w:tplc="83E800D0">
      <w:numFmt w:val="bullet"/>
      <w:lvlText w:val="•"/>
      <w:lvlJc w:val="left"/>
      <w:pPr>
        <w:ind w:left="3235" w:hanging="183"/>
      </w:pPr>
      <w:rPr>
        <w:rFonts w:hint="default"/>
        <w:lang w:val="ru-RU" w:eastAsia="en-US" w:bidi="ar-SA"/>
      </w:rPr>
    </w:lvl>
    <w:lvl w:ilvl="4" w:tplc="8B9A2CA4">
      <w:numFmt w:val="bullet"/>
      <w:lvlText w:val="•"/>
      <w:lvlJc w:val="left"/>
      <w:pPr>
        <w:ind w:left="4227" w:hanging="183"/>
      </w:pPr>
      <w:rPr>
        <w:rFonts w:hint="default"/>
        <w:lang w:val="ru-RU" w:eastAsia="en-US" w:bidi="ar-SA"/>
      </w:rPr>
    </w:lvl>
    <w:lvl w:ilvl="5" w:tplc="E0E08CA8">
      <w:numFmt w:val="bullet"/>
      <w:lvlText w:val="•"/>
      <w:lvlJc w:val="left"/>
      <w:pPr>
        <w:ind w:left="5219" w:hanging="183"/>
      </w:pPr>
      <w:rPr>
        <w:rFonts w:hint="default"/>
        <w:lang w:val="ru-RU" w:eastAsia="en-US" w:bidi="ar-SA"/>
      </w:rPr>
    </w:lvl>
    <w:lvl w:ilvl="6" w:tplc="8D88425C">
      <w:numFmt w:val="bullet"/>
      <w:lvlText w:val="•"/>
      <w:lvlJc w:val="left"/>
      <w:pPr>
        <w:ind w:left="6211" w:hanging="183"/>
      </w:pPr>
      <w:rPr>
        <w:rFonts w:hint="default"/>
        <w:lang w:val="ru-RU" w:eastAsia="en-US" w:bidi="ar-SA"/>
      </w:rPr>
    </w:lvl>
    <w:lvl w:ilvl="7" w:tplc="54B63A46">
      <w:numFmt w:val="bullet"/>
      <w:lvlText w:val="•"/>
      <w:lvlJc w:val="left"/>
      <w:pPr>
        <w:ind w:left="7203" w:hanging="183"/>
      </w:pPr>
      <w:rPr>
        <w:rFonts w:hint="default"/>
        <w:lang w:val="ru-RU" w:eastAsia="en-US" w:bidi="ar-SA"/>
      </w:rPr>
    </w:lvl>
    <w:lvl w:ilvl="8" w:tplc="FE42C6EA">
      <w:numFmt w:val="bullet"/>
      <w:lvlText w:val="•"/>
      <w:lvlJc w:val="left"/>
      <w:pPr>
        <w:ind w:left="8195" w:hanging="183"/>
      </w:pPr>
      <w:rPr>
        <w:rFonts w:hint="default"/>
        <w:lang w:val="ru-RU" w:eastAsia="en-US" w:bidi="ar-SA"/>
      </w:rPr>
    </w:lvl>
  </w:abstractNum>
  <w:abstractNum w:abstractNumId="4" w15:restartNumberingAfterBreak="0">
    <w:nsid w:val="59281931"/>
    <w:multiLevelType w:val="hybridMultilevel"/>
    <w:tmpl w:val="52201582"/>
    <w:lvl w:ilvl="0" w:tplc="5F0E0DC6">
      <w:start w:val="6"/>
      <w:numFmt w:val="decimal"/>
      <w:lvlText w:val="%1."/>
      <w:lvlJc w:val="left"/>
      <w:pPr>
        <w:ind w:left="497" w:hanging="24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7D2F6E8">
      <w:numFmt w:val="bullet"/>
      <w:lvlText w:val="•"/>
      <w:lvlJc w:val="left"/>
      <w:pPr>
        <w:ind w:left="1760" w:hanging="245"/>
      </w:pPr>
      <w:rPr>
        <w:rFonts w:hint="default"/>
        <w:lang w:val="ru-RU" w:eastAsia="en-US" w:bidi="ar-SA"/>
      </w:rPr>
    </w:lvl>
    <w:lvl w:ilvl="2" w:tplc="E4787C70">
      <w:numFmt w:val="bullet"/>
      <w:lvlText w:val="•"/>
      <w:lvlJc w:val="left"/>
      <w:pPr>
        <w:ind w:left="3120" w:hanging="245"/>
      </w:pPr>
      <w:rPr>
        <w:rFonts w:hint="default"/>
        <w:lang w:val="ru-RU" w:eastAsia="en-US" w:bidi="ar-SA"/>
      </w:rPr>
    </w:lvl>
    <w:lvl w:ilvl="3" w:tplc="4D868D5A">
      <w:numFmt w:val="bullet"/>
      <w:lvlText w:val="•"/>
      <w:lvlJc w:val="left"/>
      <w:pPr>
        <w:ind w:left="4002" w:hanging="245"/>
      </w:pPr>
      <w:rPr>
        <w:rFonts w:hint="default"/>
        <w:lang w:val="ru-RU" w:eastAsia="en-US" w:bidi="ar-SA"/>
      </w:rPr>
    </w:lvl>
    <w:lvl w:ilvl="4" w:tplc="4C224096">
      <w:numFmt w:val="bullet"/>
      <w:lvlText w:val="•"/>
      <w:lvlJc w:val="left"/>
      <w:pPr>
        <w:ind w:left="4884" w:hanging="245"/>
      </w:pPr>
      <w:rPr>
        <w:rFonts w:hint="default"/>
        <w:lang w:val="ru-RU" w:eastAsia="en-US" w:bidi="ar-SA"/>
      </w:rPr>
    </w:lvl>
    <w:lvl w:ilvl="5" w:tplc="37B47A42">
      <w:numFmt w:val="bullet"/>
      <w:lvlText w:val="•"/>
      <w:lvlJc w:val="left"/>
      <w:pPr>
        <w:ind w:left="5767" w:hanging="245"/>
      </w:pPr>
      <w:rPr>
        <w:rFonts w:hint="default"/>
        <w:lang w:val="ru-RU" w:eastAsia="en-US" w:bidi="ar-SA"/>
      </w:rPr>
    </w:lvl>
    <w:lvl w:ilvl="6" w:tplc="BD5288A2">
      <w:numFmt w:val="bullet"/>
      <w:lvlText w:val="•"/>
      <w:lvlJc w:val="left"/>
      <w:pPr>
        <w:ind w:left="6649" w:hanging="245"/>
      </w:pPr>
      <w:rPr>
        <w:rFonts w:hint="default"/>
        <w:lang w:val="ru-RU" w:eastAsia="en-US" w:bidi="ar-SA"/>
      </w:rPr>
    </w:lvl>
    <w:lvl w:ilvl="7" w:tplc="24EA92D4">
      <w:numFmt w:val="bullet"/>
      <w:lvlText w:val="•"/>
      <w:lvlJc w:val="left"/>
      <w:pPr>
        <w:ind w:left="7532" w:hanging="245"/>
      </w:pPr>
      <w:rPr>
        <w:rFonts w:hint="default"/>
        <w:lang w:val="ru-RU" w:eastAsia="en-US" w:bidi="ar-SA"/>
      </w:rPr>
    </w:lvl>
    <w:lvl w:ilvl="8" w:tplc="6F6CF58A">
      <w:numFmt w:val="bullet"/>
      <w:lvlText w:val="•"/>
      <w:lvlJc w:val="left"/>
      <w:pPr>
        <w:ind w:left="8414" w:hanging="245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A426FF"/>
    <w:rsid w:val="00113B5A"/>
    <w:rsid w:val="00A426FF"/>
    <w:rsid w:val="00D846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56A0BA2A"/>
  <w15:docId w15:val="{6B877836-18D3-4916-9060-BE604676BC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ind w:right="288"/>
      <w:jc w:val="right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253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a6"/>
    <w:uiPriority w:val="99"/>
    <w:unhideWhenUsed/>
    <w:rsid w:val="00D846B6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D846B6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D846B6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D846B6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6.png"/><Relationship Id="rId3" Type="http://schemas.openxmlformats.org/officeDocument/2006/relationships/settings" Target="settings.xml"/><Relationship Id="rId21" Type="http://schemas.openxmlformats.org/officeDocument/2006/relationships/image" Target="media/image11.jpeg"/><Relationship Id="rId34" Type="http://schemas.openxmlformats.org/officeDocument/2006/relationships/image" Target="media/image24.png"/><Relationship Id="rId7" Type="http://schemas.openxmlformats.org/officeDocument/2006/relationships/footer" Target="footer1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5.png"/><Relationship Id="rId33" Type="http://schemas.openxmlformats.org/officeDocument/2006/relationships/image" Target="media/image23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footer" Target="footer4.xml"/><Relationship Id="rId29" Type="http://schemas.openxmlformats.org/officeDocument/2006/relationships/image" Target="media/image1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14.jpeg"/><Relationship Id="rId32" Type="http://schemas.openxmlformats.org/officeDocument/2006/relationships/image" Target="media/image22.pn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footer" Target="footer3.xml"/><Relationship Id="rId31" Type="http://schemas.openxmlformats.org/officeDocument/2006/relationships/image" Target="media/image21.png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2.jpeg"/><Relationship Id="rId27" Type="http://schemas.openxmlformats.org/officeDocument/2006/relationships/image" Target="media/image17.png"/><Relationship Id="rId30" Type="http://schemas.openxmlformats.org/officeDocument/2006/relationships/image" Target="media/image20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15</Pages>
  <Words>2383</Words>
  <Characters>13587</Characters>
  <Application>Microsoft Office Word</Application>
  <DocSecurity>0</DocSecurity>
  <Lines>113</Lines>
  <Paragraphs>31</Paragraphs>
  <ScaleCrop>false</ScaleCrop>
  <Company>SPecialiST RePack</Company>
  <LinksUpToDate>false</LinksUpToDate>
  <CharactersWithSpaces>15939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Российской Федерации</dc:title>
  <dc:creator>AEPS</dc:creator>
  <cp:lastModifiedBy>Михаил</cp:lastModifiedBy>
  <cp:revision>2</cp:revision>
  <dcterms:created xsi:type="dcterms:W3CDTF">2022-12-01T11:10:00Z</dcterms:created>
  <dcterms:modified xsi:type="dcterms:W3CDTF">2022-12-01T11:12:00Z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2019-05-29T00:00:00Z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2022-12-01T00:00:00Z</vt:filetime>
  </property>
</Properties>
</file>